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CC" w:rsidRPr="00A36F04" w:rsidRDefault="00162EA6" w:rsidP="0071760F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У</w:t>
      </w:r>
      <w:r w:rsidR="00505DCC" w:rsidRPr="00A36F04">
        <w:rPr>
          <w:rFonts w:eastAsia="Calibri"/>
        </w:rPr>
        <w:t xml:space="preserve">тверждено </w:t>
      </w:r>
    </w:p>
    <w:p w:rsidR="00505DCC" w:rsidRPr="00A36F04" w:rsidRDefault="00505DCC" w:rsidP="00A36F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36F04">
        <w:rPr>
          <w:rFonts w:eastAsia="Calibri"/>
        </w:rPr>
        <w:t>приказом директора</w:t>
      </w:r>
    </w:p>
    <w:p w:rsidR="007E7D4E" w:rsidRPr="00A36F04" w:rsidRDefault="00505DCC" w:rsidP="00A36F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36F04">
        <w:rPr>
          <w:rFonts w:eastAsia="Calibri"/>
        </w:rPr>
        <w:t xml:space="preserve"> БПОУ ОО «Орловский </w:t>
      </w:r>
    </w:p>
    <w:p w:rsidR="00505DCC" w:rsidRPr="00A36F04" w:rsidRDefault="00505DCC" w:rsidP="00A36F0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36F04">
        <w:rPr>
          <w:rFonts w:eastAsia="Calibri"/>
        </w:rPr>
        <w:t>музыкальный колледж»</w:t>
      </w:r>
    </w:p>
    <w:p w:rsidR="00B6032E" w:rsidRPr="00A36F04" w:rsidRDefault="00505DCC" w:rsidP="00A36F04">
      <w:pPr>
        <w:jc w:val="right"/>
        <w:rPr>
          <w:b/>
          <w:bCs/>
        </w:rPr>
      </w:pPr>
      <w:bookmarkStart w:id="0" w:name="_GoBack"/>
      <w:bookmarkEnd w:id="0"/>
      <w:r w:rsidRPr="00A36F04">
        <w:t xml:space="preserve">№ </w:t>
      </w:r>
      <w:r w:rsidR="00A36F04" w:rsidRPr="00A36F04">
        <w:t xml:space="preserve">   </w:t>
      </w:r>
      <w:r w:rsidR="006C765A">
        <w:t>75</w:t>
      </w:r>
      <w:r w:rsidR="00A36F04" w:rsidRPr="00A36F04">
        <w:t xml:space="preserve">   </w:t>
      </w:r>
      <w:r w:rsidRPr="00A36F04">
        <w:t xml:space="preserve">-УЧ   от </w:t>
      </w:r>
      <w:r w:rsidR="007E7D4E" w:rsidRPr="00A36F04">
        <w:t>14</w:t>
      </w:r>
      <w:r w:rsidRPr="00A36F04">
        <w:t>.</w:t>
      </w:r>
      <w:r w:rsidR="007E7D4E" w:rsidRPr="00A36F04">
        <w:t>05</w:t>
      </w:r>
      <w:r w:rsidRPr="00A36F04">
        <w:t>.2021г</w:t>
      </w:r>
    </w:p>
    <w:p w:rsidR="00B6032E" w:rsidRPr="00A36F04" w:rsidRDefault="00B6032E" w:rsidP="00A36F04">
      <w:pPr>
        <w:jc w:val="right"/>
        <w:rPr>
          <w:b/>
          <w:bCs/>
        </w:rPr>
      </w:pPr>
    </w:p>
    <w:p w:rsidR="00D963FF" w:rsidRDefault="00B6032E" w:rsidP="00A36F04">
      <w:pPr>
        <w:jc w:val="center"/>
        <w:rPr>
          <w:color w:val="000000"/>
          <w:sz w:val="28"/>
          <w:szCs w:val="28"/>
        </w:rPr>
      </w:pPr>
      <w:r w:rsidRPr="00A36F04">
        <w:rPr>
          <w:b/>
          <w:bCs/>
          <w:sz w:val="28"/>
          <w:szCs w:val="28"/>
        </w:rPr>
        <w:t>Положение о</w:t>
      </w:r>
      <w:r w:rsidR="00801D35" w:rsidRPr="00A36F04">
        <w:rPr>
          <w:b/>
          <w:bCs/>
          <w:sz w:val="28"/>
          <w:szCs w:val="28"/>
        </w:rPr>
        <w:t>б организации</w:t>
      </w:r>
      <w:r w:rsidR="00505DCC" w:rsidRPr="00A36F04">
        <w:rPr>
          <w:b/>
          <w:bCs/>
          <w:sz w:val="28"/>
          <w:szCs w:val="28"/>
        </w:rPr>
        <w:t xml:space="preserve"> </w:t>
      </w:r>
      <w:r w:rsidRPr="00A36F04">
        <w:rPr>
          <w:b/>
          <w:bCs/>
          <w:sz w:val="28"/>
          <w:szCs w:val="28"/>
        </w:rPr>
        <w:t>питани</w:t>
      </w:r>
      <w:r w:rsidR="00801D35" w:rsidRPr="00A36F04">
        <w:rPr>
          <w:b/>
          <w:bCs/>
          <w:sz w:val="28"/>
          <w:szCs w:val="28"/>
        </w:rPr>
        <w:t>я</w:t>
      </w:r>
      <w:r w:rsidR="00505DCC" w:rsidRPr="00A36F04">
        <w:rPr>
          <w:b/>
          <w:bCs/>
          <w:sz w:val="28"/>
          <w:szCs w:val="28"/>
        </w:rPr>
        <w:t xml:space="preserve"> </w:t>
      </w:r>
      <w:r w:rsidRPr="00A36F04">
        <w:rPr>
          <w:b/>
          <w:bCs/>
          <w:sz w:val="28"/>
          <w:szCs w:val="28"/>
        </w:rPr>
        <w:t>обучающихся в</w:t>
      </w:r>
      <w:r w:rsidR="00505DCC" w:rsidRPr="00A36F04">
        <w:rPr>
          <w:b/>
          <w:bCs/>
          <w:sz w:val="28"/>
          <w:szCs w:val="28"/>
        </w:rPr>
        <w:t xml:space="preserve"> </w:t>
      </w:r>
      <w:r w:rsidRPr="00A36F04">
        <w:rPr>
          <w:b/>
          <w:sz w:val="28"/>
          <w:szCs w:val="28"/>
        </w:rPr>
        <w:t>БПОУ ОО «Орловский музыкальный колледж»</w:t>
      </w:r>
    </w:p>
    <w:p w:rsidR="00D963FF" w:rsidRDefault="00D963FF" w:rsidP="00D963FF">
      <w:pPr>
        <w:tabs>
          <w:tab w:val="left" w:pos="6071"/>
        </w:tabs>
        <w:jc w:val="center"/>
      </w:pPr>
    </w:p>
    <w:p w:rsidR="00D963FF" w:rsidRPr="00162EA6" w:rsidRDefault="00D963FF" w:rsidP="00D963FF">
      <w:pPr>
        <w:ind w:firstLine="708"/>
        <w:jc w:val="center"/>
      </w:pPr>
      <w:r w:rsidRPr="00162EA6">
        <w:rPr>
          <w:b/>
          <w:bCs/>
        </w:rPr>
        <w:t>I. ОБЩИЕ ПОЛОЖЕНИЯ</w:t>
      </w:r>
    </w:p>
    <w:p w:rsidR="00D963FF" w:rsidRDefault="00D963FF" w:rsidP="00D963FF">
      <w:pPr>
        <w:tabs>
          <w:tab w:val="left" w:pos="6071"/>
        </w:tabs>
        <w:jc w:val="center"/>
        <w:rPr>
          <w:sz w:val="28"/>
          <w:szCs w:val="28"/>
        </w:rPr>
      </w:pPr>
    </w:p>
    <w:p w:rsidR="00162EA6" w:rsidRDefault="00D963FF" w:rsidP="00D963FF">
      <w:pPr>
        <w:ind w:firstLine="708"/>
        <w:jc w:val="both"/>
      </w:pPr>
      <w:r w:rsidRPr="00A36F04">
        <w:t xml:space="preserve">1.1.    </w:t>
      </w:r>
      <w:r w:rsidR="00D73450" w:rsidRPr="00A36F04">
        <w:t>Настоящее Положение определяет порядок организации и финансового обеспечения питания обучающихся</w:t>
      </w:r>
      <w:r w:rsidR="00162EA6">
        <w:t xml:space="preserve"> </w:t>
      </w:r>
      <w:r w:rsidR="00D73450" w:rsidRPr="00A36F04">
        <w:t>БПОУ ОО «Орловский музыкальный колледж» (далее – колледж).</w:t>
      </w:r>
    </w:p>
    <w:p w:rsidR="00D963FF" w:rsidRPr="00A36F04" w:rsidRDefault="00D963FF" w:rsidP="00D963FF">
      <w:pPr>
        <w:ind w:firstLine="708"/>
        <w:jc w:val="both"/>
      </w:pPr>
      <w:r w:rsidRPr="00A36F04">
        <w:t xml:space="preserve">1.2.    </w:t>
      </w:r>
      <w:r w:rsidR="00D73450" w:rsidRPr="00A36F04">
        <w:t>Положение    разработано   в соответствии с</w:t>
      </w:r>
      <w:r w:rsidR="000B3145">
        <w:t xml:space="preserve"> </w:t>
      </w:r>
      <w:r w:rsidR="00D73450" w:rsidRPr="00A36F04">
        <w:t>федеральным законом от 29.12.2012 г. № 273-ФЗ «Об образовании в Российской Федерации», Законом Орловской области от 06 сентября 2013 года № 1525-ОЗ «Об образовании в Орловской области», Постановлением Правительства Орловской области от 03.02.2014 г. № 16 «Об  организации   питания    обучающихся за счет бюджетных ассигнований областного бюджета», Постановление</w:t>
      </w:r>
      <w:r w:rsidR="006C3454">
        <w:t>м</w:t>
      </w:r>
      <w:r w:rsidR="00D73450" w:rsidRPr="00A36F04"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EC73DB">
        <w:t>.</w:t>
      </w:r>
    </w:p>
    <w:p w:rsidR="00D963FF" w:rsidRDefault="00D963FF" w:rsidP="00D963FF">
      <w:pPr>
        <w:jc w:val="both"/>
        <w:rPr>
          <w:sz w:val="28"/>
          <w:szCs w:val="28"/>
        </w:rPr>
      </w:pPr>
    </w:p>
    <w:p w:rsidR="00D963FF" w:rsidRPr="00162EA6" w:rsidRDefault="00D963FF" w:rsidP="00D963FF">
      <w:pPr>
        <w:jc w:val="center"/>
        <w:rPr>
          <w:b/>
        </w:rPr>
      </w:pPr>
      <w:r w:rsidRPr="00162EA6">
        <w:rPr>
          <w:b/>
          <w:lang w:val="en-US"/>
        </w:rPr>
        <w:t>II</w:t>
      </w:r>
      <w:r w:rsidRPr="00162EA6">
        <w:rPr>
          <w:b/>
        </w:rPr>
        <w:t>. ОРГАНИЗАЦИЯ ПИТАНИЯ ОБУЧАЮЩИХСЯ</w:t>
      </w:r>
    </w:p>
    <w:p w:rsidR="00D963FF" w:rsidRPr="00E10B13" w:rsidRDefault="00D963FF" w:rsidP="00D963FF">
      <w:pPr>
        <w:jc w:val="center"/>
        <w:rPr>
          <w:b/>
          <w:sz w:val="28"/>
          <w:szCs w:val="28"/>
        </w:rPr>
      </w:pPr>
    </w:p>
    <w:p w:rsidR="00D963FF" w:rsidRPr="00A36F04" w:rsidRDefault="00D963FF" w:rsidP="00D963FF">
      <w:pPr>
        <w:ind w:firstLine="720"/>
        <w:jc w:val="both"/>
      </w:pPr>
      <w:r w:rsidRPr="00A36F04">
        <w:t>2.1. Питание обучающихся</w:t>
      </w:r>
      <w:r w:rsidR="00801D35" w:rsidRPr="00A36F04">
        <w:t xml:space="preserve"> в колледже</w:t>
      </w:r>
      <w:r w:rsidRPr="00A36F04">
        <w:t xml:space="preserve"> организуется в соответствии с санитарно-эпидемиологическими требования</w:t>
      </w:r>
      <w:r w:rsidR="006C7794" w:rsidRPr="00A36F04">
        <w:t>ми</w:t>
      </w:r>
      <w:r w:rsidRPr="00A36F04">
        <w:t xml:space="preserve"> к организации </w:t>
      </w:r>
      <w:r w:rsidR="006C7794" w:rsidRPr="00A36F04">
        <w:t>питания</w:t>
      </w:r>
      <w:r w:rsidRPr="00A36F04">
        <w:t xml:space="preserve"> обучающихся в учреждениях среднего профессионального образования.</w:t>
      </w:r>
    </w:p>
    <w:p w:rsidR="00D963FF" w:rsidRPr="00A36F04" w:rsidRDefault="00D963FF" w:rsidP="00D963FF">
      <w:pPr>
        <w:ind w:firstLine="720"/>
        <w:jc w:val="both"/>
      </w:pPr>
      <w:r w:rsidRPr="00A36F04">
        <w:t>2.2. Обеспечение питанием обучающихся осуществляется в пределах бюджетных ассигнований, утвержденных законом Орловской области об областном бюджете на соответствующий финансовый год и плановый период.</w:t>
      </w:r>
    </w:p>
    <w:p w:rsidR="00D963FF" w:rsidRPr="00A36F04" w:rsidRDefault="00D963FF" w:rsidP="00D963FF">
      <w:pPr>
        <w:ind w:firstLine="720"/>
        <w:jc w:val="both"/>
      </w:pPr>
      <w:r w:rsidRPr="00A36F04">
        <w:t>2.3. Нормативная стоимость и нормы питания обучающихся устанавливаются Правительством Орловской области</w:t>
      </w:r>
      <w:r w:rsidR="00B6032E" w:rsidRPr="00A36F04">
        <w:t xml:space="preserve"> в </w:t>
      </w:r>
      <w:r w:rsidR="00801D35" w:rsidRPr="00A36F04">
        <w:t>соответствии</w:t>
      </w:r>
      <w:r w:rsidR="00B6032E" w:rsidRPr="00A36F04">
        <w:t xml:space="preserve"> с действующими санитарно – эпидемиологическими нормами.</w:t>
      </w:r>
    </w:p>
    <w:p w:rsidR="00D963FF" w:rsidRPr="00A36F04" w:rsidRDefault="00D963FF" w:rsidP="00D963FF">
      <w:pPr>
        <w:ind w:firstLine="720"/>
        <w:jc w:val="both"/>
      </w:pPr>
      <w:r w:rsidRPr="00A36F04">
        <w:t>2.4. Питание организуется по дог</w:t>
      </w:r>
      <w:r w:rsidR="00B6032E" w:rsidRPr="00A36F04">
        <w:t xml:space="preserve">овору </w:t>
      </w:r>
      <w:r w:rsidR="00801D35" w:rsidRPr="00A36F04">
        <w:t>к</w:t>
      </w:r>
      <w:r w:rsidR="00B6032E" w:rsidRPr="00A36F04">
        <w:t xml:space="preserve">олледжа с организацией </w:t>
      </w:r>
      <w:r w:rsidRPr="00A36F04">
        <w:t>общественного питания по определенному графику. График питания составляется, исходя из расписания обучающихся.</w:t>
      </w:r>
    </w:p>
    <w:p w:rsidR="00D963FF" w:rsidRPr="00A36F04" w:rsidRDefault="00D963FF" w:rsidP="00D963FF">
      <w:pPr>
        <w:ind w:firstLine="720"/>
        <w:jc w:val="both"/>
      </w:pPr>
      <w:r w:rsidRPr="00A36F04">
        <w:t>2.</w:t>
      </w:r>
      <w:r w:rsidR="006C765A">
        <w:t>5</w:t>
      </w:r>
      <w:r w:rsidRPr="00A36F04">
        <w:t xml:space="preserve">. Студентам, не явившимся на питание по графику учебного заведения, компенсационная выплата </w:t>
      </w:r>
      <w:r w:rsidR="00B54E8D">
        <w:t>не производ</w:t>
      </w:r>
      <w:r w:rsidR="00694C65">
        <w:t>и</w:t>
      </w:r>
      <w:r w:rsidR="00B54E8D">
        <w:t>тся</w:t>
      </w:r>
      <w:r w:rsidRPr="00A36F04">
        <w:t>.</w:t>
      </w:r>
    </w:p>
    <w:p w:rsidR="00D963FF" w:rsidRPr="00A36F04" w:rsidRDefault="00D963FF" w:rsidP="00D963FF">
      <w:pPr>
        <w:tabs>
          <w:tab w:val="left" w:pos="3273"/>
        </w:tabs>
        <w:jc w:val="both"/>
      </w:pPr>
      <w:r w:rsidRPr="00A36F04">
        <w:t xml:space="preserve">          2.</w:t>
      </w:r>
      <w:r w:rsidR="006C765A">
        <w:t>6</w:t>
      </w:r>
      <w:r w:rsidRPr="00A36F04">
        <w:t xml:space="preserve">. </w:t>
      </w:r>
      <w:r w:rsidR="00B6032E" w:rsidRPr="00A36F04">
        <w:t xml:space="preserve">Денежная компенсация на приобретение продуктов питания в случаях, предусмотренных законом Орловской области «Об образовании в Орловской области» производится в </w:t>
      </w:r>
      <w:r w:rsidR="00B54E8D" w:rsidRPr="00A36F04">
        <w:t>порядке,</w:t>
      </w:r>
      <w:r w:rsidR="00B6032E" w:rsidRPr="00A36F04">
        <w:t xml:space="preserve"> установленном Правительством Орловской области.</w:t>
      </w:r>
    </w:p>
    <w:p w:rsidR="00D963FF" w:rsidRDefault="00D963FF" w:rsidP="00D963FF">
      <w:pPr>
        <w:tabs>
          <w:tab w:val="left" w:pos="3273"/>
        </w:tabs>
        <w:jc w:val="both"/>
        <w:rPr>
          <w:sz w:val="28"/>
          <w:szCs w:val="28"/>
        </w:rPr>
      </w:pPr>
    </w:p>
    <w:p w:rsidR="00D963FF" w:rsidRPr="00162EA6" w:rsidRDefault="00D963FF" w:rsidP="00D963FF">
      <w:pPr>
        <w:tabs>
          <w:tab w:val="left" w:pos="3273"/>
        </w:tabs>
        <w:jc w:val="center"/>
        <w:rPr>
          <w:b/>
        </w:rPr>
      </w:pPr>
      <w:r w:rsidRPr="00162EA6">
        <w:rPr>
          <w:b/>
        </w:rPr>
        <w:t>II</w:t>
      </w:r>
      <w:r w:rsidRPr="00162EA6">
        <w:rPr>
          <w:b/>
          <w:lang w:val="en-US"/>
        </w:rPr>
        <w:t>I</w:t>
      </w:r>
      <w:r w:rsidRPr="00162EA6">
        <w:rPr>
          <w:b/>
        </w:rPr>
        <w:t>. ПОРЯДОК ОРГАНИЗАЦИИ ПИТАНИЯ ЛЬГОТНЫХ КАТЕГОРИЙ ОБУЧАЮЩИХСЯ</w:t>
      </w:r>
    </w:p>
    <w:p w:rsidR="00D963FF" w:rsidRPr="00CB5924" w:rsidRDefault="00D963FF" w:rsidP="00D963FF">
      <w:pPr>
        <w:tabs>
          <w:tab w:val="left" w:pos="3273"/>
        </w:tabs>
        <w:jc w:val="both"/>
        <w:rPr>
          <w:sz w:val="28"/>
          <w:szCs w:val="28"/>
        </w:rPr>
      </w:pPr>
    </w:p>
    <w:p w:rsidR="00D963FF" w:rsidRPr="00A36F04" w:rsidRDefault="00D963FF" w:rsidP="00D963FF">
      <w:pPr>
        <w:jc w:val="both"/>
      </w:pPr>
      <w:r>
        <w:rPr>
          <w:sz w:val="28"/>
          <w:szCs w:val="28"/>
        </w:rPr>
        <w:tab/>
      </w:r>
      <w:r w:rsidRPr="00A36F04">
        <w:t xml:space="preserve">3.1. </w:t>
      </w:r>
      <w:r w:rsidR="00E212AA" w:rsidRPr="00A36F04">
        <w:t>К обучающимся, пользующимся льготным (особым) порядком обеспечения питания относятся д</w:t>
      </w:r>
      <w:r w:rsidR="00B6032E" w:rsidRPr="00A36F04">
        <w:t>ет</w:t>
      </w:r>
      <w:r w:rsidR="00E212AA" w:rsidRPr="00A36F04">
        <w:t>и</w:t>
      </w:r>
      <w:r w:rsidR="00B6032E" w:rsidRPr="00A36F04">
        <w:t>-сирот</w:t>
      </w:r>
      <w:r w:rsidR="00E212AA" w:rsidRPr="00A36F04">
        <w:t>ы</w:t>
      </w:r>
      <w:r w:rsidR="00B6032E" w:rsidRPr="00A36F04">
        <w:t xml:space="preserve"> и дет</w:t>
      </w:r>
      <w:r w:rsidR="00E212AA" w:rsidRPr="00A36F04">
        <w:t>и</w:t>
      </w:r>
      <w:r w:rsidR="00B6032E" w:rsidRPr="00A36F04">
        <w:t>, оставши</w:t>
      </w:r>
      <w:r w:rsidR="00E212AA" w:rsidRPr="00A36F04">
        <w:t xml:space="preserve">еся </w:t>
      </w:r>
      <w:r w:rsidR="00B6032E" w:rsidRPr="00A36F04">
        <w:t>без по</w:t>
      </w:r>
      <w:r w:rsidR="00E212AA" w:rsidRPr="00A36F04">
        <w:t>печения родителей, а также лица</w:t>
      </w:r>
      <w:r w:rsidR="00B6032E" w:rsidRPr="00A36F04">
        <w:t xml:space="preserve"> из числа детей-сирот и детей</w:t>
      </w:r>
      <w:r w:rsidR="00E212AA" w:rsidRPr="00A36F04">
        <w:t>, оставшихся без попечения родителей. Соответствующий правовой статус определяется согласно действующему законодательству Российской Федерации.</w:t>
      </w:r>
    </w:p>
    <w:p w:rsidR="00D963FF" w:rsidRPr="00A36F04" w:rsidRDefault="00D963FF" w:rsidP="00D963FF">
      <w:pPr>
        <w:tabs>
          <w:tab w:val="left" w:pos="709"/>
        </w:tabs>
        <w:jc w:val="both"/>
      </w:pPr>
      <w:r w:rsidRPr="00A36F04">
        <w:lastRenderedPageBreak/>
        <w:tab/>
        <w:t xml:space="preserve">3.2.  Питание </w:t>
      </w:r>
      <w:r w:rsidR="00E212AA" w:rsidRPr="00A36F04">
        <w:t xml:space="preserve">детей – сирот, детей, оставшихся без попечения родителей, </w:t>
      </w:r>
      <w:r w:rsidRPr="00A36F04">
        <w:t xml:space="preserve">лиц из числа детей-сирот и детей, оставшихся без попечения родителей, </w:t>
      </w:r>
      <w:r w:rsidR="00B6032E" w:rsidRPr="00A36F04">
        <w:t>осуществляется в пределах</w:t>
      </w:r>
      <w:r w:rsidRPr="00A36F04">
        <w:t xml:space="preserve"> бюджетных ассигнований, утвержденных законом Орловской области об областном бюджете на соответствующий финансовый год и плановый период.</w:t>
      </w:r>
    </w:p>
    <w:p w:rsidR="00D963FF" w:rsidRPr="00A36F04" w:rsidRDefault="00D963FF" w:rsidP="00D963FF">
      <w:pPr>
        <w:tabs>
          <w:tab w:val="left" w:pos="709"/>
        </w:tabs>
        <w:jc w:val="both"/>
      </w:pPr>
      <w:r w:rsidRPr="00A36F04">
        <w:tab/>
        <w:t xml:space="preserve">3.3. Обучающиеся, относящиеся к </w:t>
      </w:r>
      <w:r w:rsidR="00E212AA" w:rsidRPr="00A36F04">
        <w:t xml:space="preserve">данной </w:t>
      </w:r>
      <w:r w:rsidRPr="00A36F04">
        <w:t>категории обеспечив</w:t>
      </w:r>
      <w:r w:rsidR="006C7794" w:rsidRPr="00A36F04">
        <w:t>аются горячим питанием согласно</w:t>
      </w:r>
      <w:r w:rsidRPr="00A36F04">
        <w:t xml:space="preserve"> нормативной стоимости и нормы питания за счет бюджетных ассигнований в соответствии с соответствующими суточными нормами питания, утвержденными Правительством Орловской области. </w:t>
      </w:r>
    </w:p>
    <w:p w:rsidR="00D963FF" w:rsidRPr="00E623D7" w:rsidRDefault="00D963FF" w:rsidP="00D963FF">
      <w:pPr>
        <w:tabs>
          <w:tab w:val="left" w:pos="709"/>
        </w:tabs>
        <w:jc w:val="both"/>
      </w:pPr>
      <w:r w:rsidRPr="00A36F04">
        <w:tab/>
        <w:t xml:space="preserve">3.4. Детям-сиротам и детям, оставшимся без попечения родителей, не проживающим в общежитии, осуществляется выплата денежной компенсации на приобретение продуктов питания в дни фактического посещения занятий на сумму бюджетных средств, приходящихся на полдник и ужин, а в каникулярное время, </w:t>
      </w:r>
      <w:r w:rsidRPr="00E623D7">
        <w:t>выходные и праздничные дни - согласно суточным нормам питания, установленным нормативными документами Орловской области.</w:t>
      </w:r>
    </w:p>
    <w:p w:rsidR="00E623D7" w:rsidRPr="00E623D7" w:rsidRDefault="00E623D7" w:rsidP="00D963FF">
      <w:pPr>
        <w:tabs>
          <w:tab w:val="left" w:pos="709"/>
        </w:tabs>
        <w:jc w:val="both"/>
      </w:pPr>
      <w:r w:rsidRPr="00E623D7">
        <w:t xml:space="preserve">          </w:t>
      </w:r>
      <w:r w:rsidRPr="00E01A16">
        <w:t>3.5.</w:t>
      </w:r>
      <w:r w:rsidRPr="00E01A16">
        <w:rPr>
          <w:shd w:val="clear" w:color="auto" w:fill="FFFFFF"/>
        </w:rPr>
        <w:t xml:space="preserve"> Детям-сиротам, обучающимся в государственных профессиональных образовательных организациях Орловской области по очной форме обучения, проживающим в общежитии, осуществляется выплата денежной компенсации на приобретение продуктов питания взамен питания в каникулярное время, выходные и нерабочие праздничные дни.</w:t>
      </w:r>
    </w:p>
    <w:p w:rsidR="00D963FF" w:rsidRPr="00A36F04" w:rsidRDefault="00D963FF" w:rsidP="00D963FF">
      <w:pPr>
        <w:tabs>
          <w:tab w:val="left" w:pos="709"/>
        </w:tabs>
        <w:jc w:val="both"/>
      </w:pPr>
      <w:r w:rsidRPr="00A36F04">
        <w:tab/>
        <w:t>3.</w:t>
      </w:r>
      <w:r w:rsidR="00E623D7">
        <w:t>6</w:t>
      </w:r>
      <w:r w:rsidRPr="00A36F04">
        <w:t>. Порядок выплаты денежной компенсации на приобретение продуктов питания детям-сиротам и детям, оставшимся без попечения родителей, а также лицам из числа детей-сирот и детей, оставшихся без попечения родителей, обучающимся не проживающим в общежитии, устанавливается Правительством Орловской области.</w:t>
      </w:r>
    </w:p>
    <w:p w:rsidR="00801D35" w:rsidRPr="00A36F04" w:rsidRDefault="00801D35" w:rsidP="00801D35">
      <w:pPr>
        <w:tabs>
          <w:tab w:val="left" w:pos="3273"/>
        </w:tabs>
        <w:jc w:val="center"/>
        <w:rPr>
          <w:b/>
        </w:rPr>
      </w:pPr>
    </w:p>
    <w:p w:rsidR="00801D35" w:rsidRDefault="00801D35" w:rsidP="00801D35">
      <w:pPr>
        <w:tabs>
          <w:tab w:val="left" w:pos="3273"/>
        </w:tabs>
        <w:jc w:val="center"/>
        <w:rPr>
          <w:b/>
          <w:sz w:val="28"/>
          <w:szCs w:val="28"/>
        </w:rPr>
      </w:pPr>
    </w:p>
    <w:p w:rsidR="00801D35" w:rsidRPr="00CB5924" w:rsidRDefault="00801D35" w:rsidP="00801D35">
      <w:pPr>
        <w:tabs>
          <w:tab w:val="left" w:pos="3273"/>
        </w:tabs>
        <w:jc w:val="center"/>
        <w:rPr>
          <w:b/>
          <w:sz w:val="28"/>
          <w:szCs w:val="28"/>
        </w:rPr>
      </w:pPr>
    </w:p>
    <w:p w:rsidR="004D524F" w:rsidRPr="00801D35" w:rsidRDefault="004D524F"/>
    <w:sectPr w:rsidR="004D524F" w:rsidRPr="00801D35" w:rsidSect="00D73450">
      <w:headerReference w:type="default" r:id="rId7"/>
      <w:pgSz w:w="11261" w:h="16838"/>
      <w:pgMar w:top="851" w:right="851" w:bottom="56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F4" w:rsidRDefault="003E29F4" w:rsidP="007E7D4E">
      <w:r>
        <w:separator/>
      </w:r>
    </w:p>
  </w:endnote>
  <w:endnote w:type="continuationSeparator" w:id="1">
    <w:p w:rsidR="003E29F4" w:rsidRDefault="003E29F4" w:rsidP="007E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F4" w:rsidRDefault="003E29F4" w:rsidP="007E7D4E">
      <w:r>
        <w:separator/>
      </w:r>
    </w:p>
  </w:footnote>
  <w:footnote w:type="continuationSeparator" w:id="1">
    <w:p w:rsidR="003E29F4" w:rsidRDefault="003E29F4" w:rsidP="007E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0F" w:rsidRDefault="0071760F">
    <w:pPr>
      <w:pStyle w:val="a5"/>
      <w:jc w:val="center"/>
    </w:pPr>
  </w:p>
  <w:p w:rsidR="00A36F04" w:rsidRDefault="00A36F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946"/>
    <w:multiLevelType w:val="hybridMultilevel"/>
    <w:tmpl w:val="4C98D6C8"/>
    <w:lvl w:ilvl="0" w:tplc="2E30509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78F"/>
    <w:rsid w:val="000274CD"/>
    <w:rsid w:val="00081C37"/>
    <w:rsid w:val="000B3145"/>
    <w:rsid w:val="000B6559"/>
    <w:rsid w:val="00162EA6"/>
    <w:rsid w:val="00175E39"/>
    <w:rsid w:val="0024736C"/>
    <w:rsid w:val="0027095D"/>
    <w:rsid w:val="003E29F4"/>
    <w:rsid w:val="00485B1D"/>
    <w:rsid w:val="004C7E08"/>
    <w:rsid w:val="004D524F"/>
    <w:rsid w:val="00505DCC"/>
    <w:rsid w:val="00677557"/>
    <w:rsid w:val="00686C08"/>
    <w:rsid w:val="00694C65"/>
    <w:rsid w:val="006C3454"/>
    <w:rsid w:val="006C765A"/>
    <w:rsid w:val="006C7794"/>
    <w:rsid w:val="0071760F"/>
    <w:rsid w:val="007E7D4E"/>
    <w:rsid w:val="00801D35"/>
    <w:rsid w:val="00865D0B"/>
    <w:rsid w:val="008764CE"/>
    <w:rsid w:val="009410CD"/>
    <w:rsid w:val="009553FA"/>
    <w:rsid w:val="00A36F04"/>
    <w:rsid w:val="00A456A1"/>
    <w:rsid w:val="00B54E8D"/>
    <w:rsid w:val="00B6032E"/>
    <w:rsid w:val="00B84EF2"/>
    <w:rsid w:val="00BC3FBF"/>
    <w:rsid w:val="00D73450"/>
    <w:rsid w:val="00D963FF"/>
    <w:rsid w:val="00DC678F"/>
    <w:rsid w:val="00E01A16"/>
    <w:rsid w:val="00E212AA"/>
    <w:rsid w:val="00E623D7"/>
    <w:rsid w:val="00EA56D3"/>
    <w:rsid w:val="00EC73DB"/>
    <w:rsid w:val="00ED0CC0"/>
    <w:rsid w:val="00F0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6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E7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7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7E7D4E"/>
    <w:pPr>
      <w:jc w:val="center"/>
    </w:pPr>
    <w:rPr>
      <w:rFonts w:eastAsia="Calibri"/>
      <w:sz w:val="48"/>
      <w:szCs w:val="48"/>
    </w:rPr>
  </w:style>
  <w:style w:type="character" w:customStyle="1" w:styleId="aa">
    <w:name w:val="Основной текст Знак"/>
    <w:basedOn w:val="a0"/>
    <w:link w:val="a9"/>
    <w:semiHidden/>
    <w:rsid w:val="007E7D4E"/>
    <w:rPr>
      <w:rFonts w:ascii="Times New Roman" w:eastAsia="Calibri" w:hAnsi="Times New Roman" w:cs="Times New Roman"/>
      <w:sz w:val="48"/>
      <w:szCs w:val="48"/>
      <w:lang w:eastAsia="ru-RU"/>
    </w:rPr>
  </w:style>
  <w:style w:type="paragraph" w:customStyle="1" w:styleId="1">
    <w:name w:val="Без интервала1"/>
    <w:rsid w:val="007E7D4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List Paragraph"/>
    <w:basedOn w:val="a"/>
    <w:uiPriority w:val="34"/>
    <w:qFormat/>
    <w:rsid w:val="00A3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6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ОО СПО "Орловский музыкальный колледж"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Малявкина Марина Владимировна</dc:creator>
  <cp:lastModifiedBy>user</cp:lastModifiedBy>
  <cp:revision>5</cp:revision>
  <dcterms:created xsi:type="dcterms:W3CDTF">2021-05-17T07:44:00Z</dcterms:created>
  <dcterms:modified xsi:type="dcterms:W3CDTF">2021-05-17T08:35:00Z</dcterms:modified>
</cp:coreProperties>
</file>