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A5" w:rsidRPr="00997AC1" w:rsidRDefault="005F24A5" w:rsidP="005F24A5">
      <w:pPr>
        <w:pStyle w:val="32"/>
        <w:framePr w:w="8366" w:h="1011" w:hRule="exact" w:wrap="none" w:vAnchor="page" w:hAnchor="page" w:x="2195" w:y="1117"/>
        <w:shd w:val="clear" w:color="auto" w:fill="auto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5F24A5" w:rsidRPr="00997AC1" w:rsidRDefault="005F24A5" w:rsidP="005F24A5">
      <w:pPr>
        <w:pStyle w:val="32"/>
        <w:framePr w:w="8366" w:h="1011" w:hRule="exact" w:wrap="none" w:vAnchor="page" w:hAnchor="page" w:x="2195" w:y="1117"/>
        <w:shd w:val="clear" w:color="auto" w:fill="auto"/>
        <w:jc w:val="center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>Орловской области</w:t>
      </w:r>
    </w:p>
    <w:p w:rsidR="005F24A5" w:rsidRPr="00997AC1" w:rsidRDefault="005F24A5" w:rsidP="005F24A5">
      <w:pPr>
        <w:pStyle w:val="32"/>
        <w:framePr w:w="8366" w:h="1011" w:hRule="exact" w:wrap="none" w:vAnchor="page" w:hAnchor="page" w:x="2195" w:y="1117"/>
        <w:shd w:val="clear" w:color="auto" w:fill="auto"/>
        <w:jc w:val="center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>«Орловский музыкальный колледж»</w:t>
      </w:r>
    </w:p>
    <w:p w:rsidR="005F24A5" w:rsidRPr="00997AC1" w:rsidRDefault="005F24A5" w:rsidP="005F24A5">
      <w:pPr>
        <w:pStyle w:val="32"/>
        <w:framePr w:w="8366" w:h="910" w:hRule="exact" w:wrap="none" w:vAnchor="page" w:hAnchor="page" w:x="2195" w:y="5010"/>
        <w:shd w:val="clear" w:color="auto" w:fill="auto"/>
        <w:spacing w:after="265" w:line="280" w:lineRule="exact"/>
        <w:jc w:val="center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>ПРОГРАММА</w:t>
      </w:r>
    </w:p>
    <w:p w:rsidR="005F24A5" w:rsidRPr="00997AC1" w:rsidRDefault="004056DC" w:rsidP="005F24A5">
      <w:pPr>
        <w:pStyle w:val="32"/>
        <w:framePr w:w="8366" w:h="910" w:hRule="exact" w:wrap="none" w:vAnchor="page" w:hAnchor="page" w:x="2195" w:y="5010"/>
        <w:shd w:val="clear" w:color="auto" w:fill="auto"/>
        <w:spacing w:line="280" w:lineRule="exact"/>
        <w:jc w:val="center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 xml:space="preserve">ГОСУДАРСТВЕННОЙ  ИТОГОВОЙ </w:t>
      </w:r>
      <w:r w:rsidR="005F24A5" w:rsidRPr="00997AC1">
        <w:rPr>
          <w:rStyle w:val="31"/>
          <w:color w:val="000000"/>
          <w:sz w:val="32"/>
          <w:szCs w:val="32"/>
        </w:rPr>
        <w:t xml:space="preserve"> АТТЕСТАЦИИ</w:t>
      </w:r>
    </w:p>
    <w:p w:rsidR="005F24A5" w:rsidRPr="00997AC1" w:rsidRDefault="005F24A5" w:rsidP="005F24A5">
      <w:pPr>
        <w:framePr w:w="8461" w:h="7921" w:hRule="exact" w:wrap="none" w:vAnchor="page" w:hAnchor="page" w:x="2116" w:y="7036"/>
        <w:jc w:val="center"/>
        <w:rPr>
          <w:rStyle w:val="31"/>
          <w:b w:val="0"/>
          <w:bCs w:val="0"/>
          <w:sz w:val="32"/>
          <w:szCs w:val="32"/>
        </w:rPr>
      </w:pPr>
      <w:r w:rsidRPr="00997AC1">
        <w:rPr>
          <w:rStyle w:val="31"/>
          <w:b w:val="0"/>
          <w:bCs w:val="0"/>
          <w:sz w:val="32"/>
          <w:szCs w:val="32"/>
        </w:rPr>
        <w:t xml:space="preserve">СПЕЦИАЛЬНОСТИ </w:t>
      </w:r>
    </w:p>
    <w:p w:rsidR="00997AC1" w:rsidRPr="00997AC1" w:rsidRDefault="00997AC1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 xml:space="preserve">углубленной подготовки </w:t>
      </w:r>
    </w:p>
    <w:p w:rsidR="005F24A5" w:rsidRPr="00997AC1" w:rsidRDefault="00997AC1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>53.02.03</w:t>
      </w:r>
      <w:r w:rsidR="005F24A5" w:rsidRPr="00997AC1">
        <w:rPr>
          <w:rFonts w:ascii="Times New Roman" w:hAnsi="Times New Roman" w:cs="Times New Roman"/>
          <w:b/>
          <w:sz w:val="32"/>
          <w:szCs w:val="32"/>
        </w:rPr>
        <w:t>.  Инструментальное исполнительство</w:t>
      </w:r>
    </w:p>
    <w:p w:rsidR="00997AC1" w:rsidRPr="00997AC1" w:rsidRDefault="00997AC1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>(по видам инструментов)</w:t>
      </w:r>
    </w:p>
    <w:p w:rsidR="005F24A5" w:rsidRPr="00997AC1" w:rsidRDefault="005F24A5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F24A5" w:rsidRPr="00997AC1" w:rsidRDefault="00997AC1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>(</w:t>
      </w:r>
      <w:r w:rsidR="005F24A5" w:rsidRPr="00997AC1">
        <w:rPr>
          <w:rFonts w:ascii="Times New Roman" w:hAnsi="Times New Roman" w:cs="Times New Roman"/>
          <w:b/>
          <w:sz w:val="32"/>
          <w:szCs w:val="32"/>
        </w:rPr>
        <w:t>Инструменты народного оркестра</w:t>
      </w:r>
      <w:r w:rsidRPr="00997AC1">
        <w:rPr>
          <w:rFonts w:ascii="Times New Roman" w:hAnsi="Times New Roman" w:cs="Times New Roman"/>
          <w:b/>
          <w:sz w:val="32"/>
          <w:szCs w:val="32"/>
        </w:rPr>
        <w:t>)</w:t>
      </w: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8D1571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202</w:t>
      </w:r>
      <w:r w:rsidR="00B54DBD">
        <w:rPr>
          <w:rFonts w:ascii="Times New Roman" w:hAnsi="Times New Roman"/>
          <w:sz w:val="32"/>
          <w:szCs w:val="32"/>
        </w:rPr>
        <w:t>4</w:t>
      </w:r>
    </w:p>
    <w:p w:rsidR="005F24A5" w:rsidRPr="00997AC1" w:rsidRDefault="005F24A5" w:rsidP="005F24A5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5F24A5" w:rsidRDefault="005F24A5" w:rsidP="005F24A5">
      <w:pPr>
        <w:rPr>
          <w:color w:val="auto"/>
          <w:sz w:val="2"/>
          <w:szCs w:val="2"/>
        </w:rPr>
        <w:sectPr w:rsidR="005F24A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4"/>
        <w:gridCol w:w="4657"/>
      </w:tblGrid>
      <w:tr w:rsidR="005F24A5" w:rsidRPr="0050005D" w:rsidTr="00B20A4C">
        <w:tc>
          <w:tcPr>
            <w:tcW w:w="5701" w:type="dxa"/>
          </w:tcPr>
          <w:p w:rsidR="00B54DBD" w:rsidRPr="0050005D" w:rsidRDefault="00B54DBD" w:rsidP="00B54DBD">
            <w:pPr>
              <w:rPr>
                <w:rFonts w:ascii="Times New Roman" w:hAnsi="Times New Roman" w:cs="Times New Roman"/>
              </w:rPr>
            </w:pPr>
            <w:proofErr w:type="gramStart"/>
            <w:r w:rsidRPr="0050005D">
              <w:rPr>
                <w:rFonts w:ascii="Times New Roman" w:hAnsi="Times New Roman" w:cs="Times New Roman"/>
              </w:rPr>
              <w:lastRenderedPageBreak/>
              <w:t>Составлена</w:t>
            </w:r>
            <w:proofErr w:type="gramEnd"/>
            <w:r w:rsidRPr="0050005D">
              <w:rPr>
                <w:rFonts w:ascii="Times New Roman" w:hAnsi="Times New Roman" w:cs="Times New Roman"/>
              </w:rPr>
              <w:t xml:space="preserve"> в соответствии с ФГОС СПО 2014</w:t>
            </w:r>
          </w:p>
          <w:p w:rsidR="00B54DBD" w:rsidRPr="0050005D" w:rsidRDefault="00B54DBD" w:rsidP="00B54DBD">
            <w:pPr>
              <w:rPr>
                <w:rFonts w:ascii="Times New Roman" w:hAnsi="Times New Roman" w:cs="Times New Roman"/>
              </w:rPr>
            </w:pPr>
            <w:r w:rsidRPr="0050005D">
              <w:rPr>
                <w:rFonts w:ascii="Times New Roman" w:hAnsi="Times New Roman" w:cs="Times New Roman"/>
              </w:rPr>
              <w:t xml:space="preserve">Заместитель директора по учебной работе </w:t>
            </w:r>
            <w:r>
              <w:rPr>
                <w:rFonts w:ascii="Times New Roman" w:hAnsi="Times New Roman" w:cs="Times New Roman"/>
              </w:rPr>
              <w:t>Рогожин А.А.</w:t>
            </w:r>
          </w:p>
          <w:p w:rsidR="005F24A5" w:rsidRPr="0050005D" w:rsidRDefault="005F24A5" w:rsidP="005214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</w:tcPr>
          <w:p w:rsidR="005F24A5" w:rsidRPr="0050005D" w:rsidRDefault="005F24A5" w:rsidP="00B54DBD">
            <w:pPr>
              <w:rPr>
                <w:rFonts w:ascii="Times New Roman" w:hAnsi="Times New Roman" w:cs="Times New Roman"/>
              </w:rPr>
            </w:pPr>
          </w:p>
        </w:tc>
      </w:tr>
    </w:tbl>
    <w:p w:rsidR="005F24A5" w:rsidRDefault="005F24A5" w:rsidP="005F24A5">
      <w:pPr>
        <w:rPr>
          <w:rFonts w:ascii="Times New Roman" w:hAnsi="Times New Roman" w:cs="Times New Roman"/>
        </w:rPr>
      </w:pPr>
    </w:p>
    <w:p w:rsidR="005F24A5" w:rsidRDefault="005F24A5" w:rsidP="005F24A5">
      <w:pPr>
        <w:rPr>
          <w:rFonts w:ascii="Times New Roman" w:hAnsi="Times New Roman" w:cs="Times New Roman"/>
        </w:rPr>
      </w:pPr>
    </w:p>
    <w:p w:rsidR="005F24A5" w:rsidRPr="0050005D" w:rsidRDefault="005F24A5" w:rsidP="005F24A5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663"/>
      </w:tblGrid>
      <w:tr w:rsidR="005F24A5" w:rsidRPr="0050005D" w:rsidTr="00B20A4C">
        <w:tc>
          <w:tcPr>
            <w:tcW w:w="5701" w:type="dxa"/>
          </w:tcPr>
          <w:p w:rsidR="00060C9D" w:rsidRPr="0050005D" w:rsidRDefault="00060C9D" w:rsidP="00060C9D">
            <w:pPr>
              <w:rPr>
                <w:rFonts w:ascii="Times New Roman" w:hAnsi="Times New Roman" w:cs="Times New Roman"/>
              </w:rPr>
            </w:pPr>
            <w:r w:rsidRPr="0050005D">
              <w:rPr>
                <w:rFonts w:ascii="Times New Roman" w:hAnsi="Times New Roman" w:cs="Times New Roman"/>
              </w:rPr>
              <w:t>Согласовано</w:t>
            </w:r>
          </w:p>
          <w:p w:rsidR="00060C9D" w:rsidRDefault="00060C9D" w:rsidP="00060C9D">
            <w:pPr>
              <w:rPr>
                <w:rFonts w:ascii="Times New Roman" w:hAnsi="Times New Roman" w:cs="Times New Roman"/>
              </w:rPr>
            </w:pPr>
            <w:r w:rsidRPr="0050005D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 xml:space="preserve">МБУДО </w:t>
            </w:r>
            <w:r w:rsidR="00B54DBD">
              <w:rPr>
                <w:rFonts w:ascii="Times New Roman" w:hAnsi="Times New Roman" w:cs="Times New Roman"/>
              </w:rPr>
              <w:t xml:space="preserve">Детская школа искусств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B54DBD">
              <w:rPr>
                <w:rFonts w:ascii="Times New Roman" w:hAnsi="Times New Roman" w:cs="Times New Roman"/>
              </w:rPr>
              <w:t>2 и</w:t>
            </w:r>
            <w:r>
              <w:rPr>
                <w:rFonts w:ascii="Times New Roman" w:hAnsi="Times New Roman" w:cs="Times New Roman"/>
              </w:rPr>
              <w:t>м</w:t>
            </w:r>
            <w:r w:rsidR="00B54DBD">
              <w:rPr>
                <w:rFonts w:ascii="Times New Roman" w:hAnsi="Times New Roman" w:cs="Times New Roman"/>
              </w:rPr>
              <w:t>. М.И. Глинки</w:t>
            </w:r>
            <w:r w:rsidRPr="0050005D">
              <w:rPr>
                <w:rFonts w:ascii="Times New Roman" w:hAnsi="Times New Roman" w:cs="Times New Roman"/>
              </w:rPr>
              <w:t xml:space="preserve"> </w:t>
            </w:r>
          </w:p>
          <w:p w:rsidR="00060C9D" w:rsidRPr="0050005D" w:rsidRDefault="00B54DBD" w:rsidP="00060C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Ланин</w:t>
            </w:r>
            <w:r w:rsidR="00060C9D">
              <w:rPr>
                <w:rFonts w:ascii="Times New Roman" w:hAnsi="Times New Roman" w:cs="Times New Roman"/>
              </w:rPr>
              <w:t xml:space="preserve"> А.</w:t>
            </w:r>
            <w:r>
              <w:rPr>
                <w:rFonts w:ascii="Times New Roman" w:hAnsi="Times New Roman" w:cs="Times New Roman"/>
              </w:rPr>
              <w:t>В</w:t>
            </w:r>
            <w:r w:rsidR="00060C9D">
              <w:rPr>
                <w:rFonts w:ascii="Times New Roman" w:hAnsi="Times New Roman" w:cs="Times New Roman"/>
              </w:rPr>
              <w:t>.</w:t>
            </w:r>
          </w:p>
          <w:p w:rsidR="005F24A5" w:rsidRPr="0050005D" w:rsidRDefault="005F24A5" w:rsidP="00060C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</w:tcPr>
          <w:p w:rsidR="005F24A5" w:rsidRPr="0050005D" w:rsidRDefault="005F24A5" w:rsidP="00060C9D">
            <w:pPr>
              <w:rPr>
                <w:rFonts w:ascii="Times New Roman" w:hAnsi="Times New Roman" w:cs="Times New Roman"/>
              </w:rPr>
            </w:pPr>
          </w:p>
        </w:tc>
      </w:tr>
    </w:tbl>
    <w:p w:rsidR="005F24A5" w:rsidRDefault="005F24A5" w:rsidP="005F24A5">
      <w:pPr>
        <w:rPr>
          <w:rFonts w:ascii="Times New Roman" w:hAnsi="Times New Roman" w:cs="Times New Roman"/>
        </w:rPr>
      </w:pPr>
    </w:p>
    <w:p w:rsidR="005F24A5" w:rsidRDefault="005F24A5" w:rsidP="00060C9D">
      <w:pPr>
        <w:jc w:val="center"/>
        <w:rPr>
          <w:rFonts w:ascii="Times New Roman" w:hAnsi="Times New Roman" w:cs="Times New Roman"/>
        </w:rPr>
      </w:pPr>
    </w:p>
    <w:p w:rsidR="005F24A5" w:rsidRDefault="005F24A5" w:rsidP="005F24A5">
      <w:pPr>
        <w:rPr>
          <w:rFonts w:ascii="Times New Roman" w:hAnsi="Times New Roman" w:cs="Times New Roman"/>
        </w:rPr>
      </w:pPr>
    </w:p>
    <w:p w:rsidR="005F24A5" w:rsidRDefault="005F24A5" w:rsidP="005F24A5">
      <w:pPr>
        <w:rPr>
          <w:rFonts w:ascii="Times New Roman" w:hAnsi="Times New Roman" w:cs="Times New Roman"/>
        </w:rPr>
      </w:pPr>
    </w:p>
    <w:p w:rsidR="004056DC" w:rsidRDefault="004056DC" w:rsidP="005F24A5">
      <w:pPr>
        <w:rPr>
          <w:rFonts w:ascii="Times New Roman" w:hAnsi="Times New Roman" w:cs="Times New Roman"/>
        </w:rPr>
      </w:pPr>
    </w:p>
    <w:p w:rsidR="004056DC" w:rsidRDefault="004056DC" w:rsidP="005F24A5">
      <w:pPr>
        <w:rPr>
          <w:rFonts w:ascii="Times New Roman" w:hAnsi="Times New Roman" w:cs="Times New Roman"/>
        </w:rPr>
      </w:pPr>
    </w:p>
    <w:p w:rsidR="004056DC" w:rsidRPr="0050005D" w:rsidRDefault="004056DC" w:rsidP="005F24A5">
      <w:pPr>
        <w:rPr>
          <w:rFonts w:ascii="Times New Roman" w:hAnsi="Times New Roman" w:cs="Times New Roman"/>
        </w:rPr>
      </w:pPr>
    </w:p>
    <w:p w:rsidR="005F24A5" w:rsidRPr="0050005D" w:rsidRDefault="005F24A5" w:rsidP="005F24A5">
      <w:pPr>
        <w:rPr>
          <w:rFonts w:ascii="Times New Roman" w:hAnsi="Times New Roman" w:cs="Times New Roman"/>
        </w:rPr>
      </w:pPr>
      <w:r w:rsidRPr="0050005D">
        <w:rPr>
          <w:rFonts w:ascii="Times New Roman" w:hAnsi="Times New Roman" w:cs="Times New Roman"/>
        </w:rPr>
        <w:t>Составитель:</w:t>
      </w:r>
    </w:p>
    <w:p w:rsidR="005F24A5" w:rsidRPr="0050005D" w:rsidRDefault="00F57FA8" w:rsidP="005F24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</w:t>
      </w:r>
      <w:r w:rsidR="005F24A5" w:rsidRPr="0050005D">
        <w:rPr>
          <w:rFonts w:ascii="Times New Roman" w:hAnsi="Times New Roman" w:cs="Times New Roman"/>
        </w:rPr>
        <w:t>ПЦК «</w:t>
      </w:r>
      <w:r w:rsidR="005F24A5">
        <w:rPr>
          <w:rFonts w:ascii="Times New Roman" w:hAnsi="Times New Roman" w:cs="Times New Roman"/>
        </w:rPr>
        <w:t>Инструменты народного оркестра</w:t>
      </w:r>
      <w:r w:rsidR="005F24A5" w:rsidRPr="0050005D">
        <w:rPr>
          <w:rFonts w:ascii="Times New Roman" w:hAnsi="Times New Roman" w:cs="Times New Roman"/>
        </w:rPr>
        <w:t>»</w:t>
      </w:r>
      <w:r w:rsidR="00C71E91">
        <w:rPr>
          <w:rFonts w:ascii="Times New Roman" w:hAnsi="Times New Roman" w:cs="Times New Roman"/>
        </w:rPr>
        <w:t xml:space="preserve"> Маркин Н.И.</w:t>
      </w:r>
    </w:p>
    <w:p w:rsidR="005F24A5" w:rsidRPr="0050005D" w:rsidRDefault="005F24A5" w:rsidP="005F24A5">
      <w:pPr>
        <w:rPr>
          <w:rFonts w:ascii="Times New Roman" w:hAnsi="Times New Roman" w:cs="Times New Roman"/>
        </w:rPr>
      </w:pPr>
    </w:p>
    <w:p w:rsidR="005F24A5" w:rsidRDefault="005F24A5"/>
    <w:p w:rsidR="005F24A5" w:rsidRDefault="005F24A5"/>
    <w:p w:rsidR="00997AC1" w:rsidRDefault="00997AC1"/>
    <w:p w:rsidR="00C71E91" w:rsidRDefault="00C71E91">
      <w:pPr>
        <w:widowControl/>
        <w:spacing w:after="200" w:line="276" w:lineRule="auto"/>
        <w:rPr>
          <w:rStyle w:val="21"/>
          <w:rFonts w:eastAsiaTheme="minorHAnsi"/>
          <w:lang w:eastAsia="en-US"/>
        </w:rPr>
      </w:pPr>
      <w:r>
        <w:rPr>
          <w:rStyle w:val="21"/>
        </w:rPr>
        <w:br w:type="page"/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lastRenderedPageBreak/>
        <w:t>Программа итоговой государственной аттестации по специальности 53.02.01.04</w:t>
      </w:r>
      <w:r w:rsidR="004056DC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«Инструменты народного оркестра» составлена в соответствии с Положением об итоговой аттестации БПОУ ОО «</w:t>
      </w:r>
      <w:r w:rsidR="004056DC" w:rsidRPr="00997AC1">
        <w:rPr>
          <w:rStyle w:val="21"/>
          <w:color w:val="000000"/>
          <w:sz w:val="24"/>
          <w:szCs w:val="24"/>
        </w:rPr>
        <w:t>Орловский музыкальный колледж».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Целью итоговой государственной аттестации является установление уровня</w:t>
      </w:r>
      <w:r w:rsidR="004056DC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подготовки выпускника к выполнению профессиональных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задач и соответствия его подготовки требованиям Федерального государственного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образовательного стандарта среднего профессионального образования.</w:t>
      </w:r>
    </w:p>
    <w:p w:rsidR="005F24A5" w:rsidRPr="00997AC1" w:rsidRDefault="005F24A5" w:rsidP="00997AC1">
      <w:pPr>
        <w:pStyle w:val="210"/>
        <w:shd w:val="clear" w:color="auto" w:fill="auto"/>
        <w:tabs>
          <w:tab w:val="left" w:pos="4358"/>
        </w:tabs>
        <w:ind w:firstLine="7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К итоговой государственной аттестации, допускается лицо, успешно завершившее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программу подготовки специалистов среднего звена по специальности «Инструменты народного оркестра»</w:t>
      </w:r>
      <w:proofErr w:type="gramStart"/>
      <w:r w:rsidRPr="00997AC1">
        <w:rPr>
          <w:rStyle w:val="21"/>
          <w:color w:val="000000"/>
          <w:sz w:val="24"/>
          <w:szCs w:val="24"/>
        </w:rPr>
        <w:t>,р</w:t>
      </w:r>
      <w:proofErr w:type="gramEnd"/>
      <w:r w:rsidRPr="00997AC1">
        <w:rPr>
          <w:rStyle w:val="21"/>
          <w:color w:val="000000"/>
          <w:sz w:val="24"/>
          <w:szCs w:val="24"/>
        </w:rPr>
        <w:t>азработанную колледжем в соответствии с</w:t>
      </w:r>
      <w:r w:rsidRPr="00997AC1">
        <w:rPr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требованиями федерального государственного образовательного стандарта среднего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профессионального образования, и успешно прошедшее все другие виды итоговых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аттестационных испытаний. Допуск осуществляется приказом директора колледжа.</w:t>
      </w:r>
    </w:p>
    <w:p w:rsidR="005F24A5" w:rsidRPr="00997AC1" w:rsidRDefault="005F24A5" w:rsidP="00997AC1">
      <w:pPr>
        <w:pStyle w:val="210"/>
        <w:shd w:val="clear" w:color="auto" w:fill="auto"/>
        <w:ind w:firstLine="7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Необходимым условием допуска к государственной (итоговой) аттестации является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представление документов, подтверждающих освоение обучающимся компетенций при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изучении теоретического материала и прохождении практики по каждому из основных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видов профессиональной деятельности. В том числе выпускником могут быть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предоставлены отчеты о ранее достигнутых результатах (портфолио): дипломы конкурсов,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олимпиад, дополнительные сертификаты, творческие работы по специальности,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характеристики с мест прохождения производственной практики.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Для проведения итоговой государственной аттестации формируются государственная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аттестационная комиссия. Государственную аттестационную комиссию возглавляет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председатель, который организует и контролирует деятельность экзаменационных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комиссий, обеспечивает единство требований, предъявляемых к выпускникам.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При условии успешного прохождения всех установленных видов итоговых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аттестационных испытаний, входящих в итоговую государственную аттестацию,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выпускнику присваивается квалификация</w:t>
      </w:r>
      <w:r w:rsidR="003C5EE2" w:rsidRPr="00997AC1">
        <w:rPr>
          <w:rStyle w:val="21"/>
          <w:color w:val="000000"/>
          <w:sz w:val="24"/>
          <w:szCs w:val="24"/>
        </w:rPr>
        <w:t>:</w:t>
      </w:r>
      <w:r w:rsidRPr="00997AC1">
        <w:rPr>
          <w:rStyle w:val="21"/>
          <w:color w:val="000000"/>
          <w:sz w:val="24"/>
          <w:szCs w:val="24"/>
        </w:rPr>
        <w:t xml:space="preserve"> </w:t>
      </w:r>
      <w:r w:rsidR="003C5EE2" w:rsidRPr="00997AC1">
        <w:rPr>
          <w:rStyle w:val="21"/>
          <w:color w:val="000000"/>
          <w:sz w:val="24"/>
          <w:szCs w:val="24"/>
        </w:rPr>
        <w:t xml:space="preserve"> «</w:t>
      </w:r>
      <w:r w:rsidR="003C5EE2" w:rsidRPr="00997AC1">
        <w:rPr>
          <w:rFonts w:eastAsia="Times New Roman"/>
          <w:sz w:val="24"/>
          <w:szCs w:val="24"/>
        </w:rPr>
        <w:t>Артист, преподаватель, концертмейстер»</w:t>
      </w:r>
      <w:r w:rsidR="003C5EE2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 выдается диплом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государственного образца о среднем профессиональном образовании.</w:t>
      </w:r>
    </w:p>
    <w:p w:rsidR="005F24A5" w:rsidRPr="00997AC1" w:rsidRDefault="005F24A5" w:rsidP="00997AC1">
      <w:pPr>
        <w:jc w:val="both"/>
        <w:rPr>
          <w:rFonts w:ascii="Times New Roman" w:hAnsi="Times New Roman" w:cs="Times New Roman"/>
        </w:rPr>
      </w:pPr>
    </w:p>
    <w:p w:rsidR="005F24A5" w:rsidRPr="00997AC1" w:rsidRDefault="003C5EE2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Fonts w:eastAsia="Times New Roman"/>
          <w:sz w:val="24"/>
          <w:szCs w:val="24"/>
        </w:rPr>
        <w:t>Артист, преподаватель, концертмейстер</w:t>
      </w:r>
      <w:r w:rsidRPr="00997AC1">
        <w:rPr>
          <w:rStyle w:val="21"/>
          <w:color w:val="000000"/>
          <w:sz w:val="24"/>
          <w:szCs w:val="24"/>
        </w:rPr>
        <w:t xml:space="preserve"> </w:t>
      </w:r>
      <w:r w:rsidR="005F24A5" w:rsidRPr="00997AC1">
        <w:rPr>
          <w:rStyle w:val="21"/>
          <w:color w:val="000000"/>
          <w:sz w:val="24"/>
          <w:szCs w:val="24"/>
        </w:rPr>
        <w:t xml:space="preserve">должен обладать </w:t>
      </w:r>
      <w:r w:rsidR="005F24A5" w:rsidRPr="00997AC1">
        <w:rPr>
          <w:rStyle w:val="22"/>
          <w:color w:val="000000"/>
          <w:sz w:val="24"/>
          <w:szCs w:val="24"/>
        </w:rPr>
        <w:t>общими компетенциями</w:t>
      </w:r>
      <w:r w:rsidR="005F24A5" w:rsidRPr="00997AC1">
        <w:rPr>
          <w:rStyle w:val="21"/>
          <w:color w:val="000000"/>
          <w:sz w:val="24"/>
          <w:szCs w:val="24"/>
        </w:rPr>
        <w:t>, включающими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="005F24A5" w:rsidRPr="00997AC1">
        <w:rPr>
          <w:rStyle w:val="21"/>
          <w:color w:val="000000"/>
          <w:sz w:val="24"/>
          <w:szCs w:val="24"/>
        </w:rPr>
        <w:t>себя способность:</w:t>
      </w:r>
    </w:p>
    <w:p w:rsidR="007937B1" w:rsidRPr="007937B1" w:rsidRDefault="007937B1" w:rsidP="007937B1">
      <w:pPr>
        <w:pStyle w:val="210"/>
        <w:ind w:firstLine="560"/>
        <w:jc w:val="both"/>
        <w:rPr>
          <w:rStyle w:val="21"/>
          <w:color w:val="000000"/>
          <w:sz w:val="24"/>
          <w:szCs w:val="24"/>
        </w:rPr>
      </w:pPr>
      <w:proofErr w:type="gramStart"/>
      <w:r w:rsidRPr="007937B1">
        <w:rPr>
          <w:rStyle w:val="21"/>
          <w:color w:val="000000"/>
          <w:sz w:val="24"/>
          <w:szCs w:val="24"/>
        </w:rPr>
        <w:t>ОК</w:t>
      </w:r>
      <w:proofErr w:type="gramEnd"/>
      <w:r w:rsidRPr="007937B1">
        <w:rPr>
          <w:rStyle w:val="21"/>
          <w:color w:val="000000"/>
          <w:sz w:val="24"/>
          <w:szCs w:val="24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7937B1" w:rsidRPr="007937B1" w:rsidRDefault="007937B1" w:rsidP="007937B1">
      <w:pPr>
        <w:pStyle w:val="210"/>
        <w:ind w:firstLine="560"/>
        <w:jc w:val="both"/>
        <w:rPr>
          <w:rStyle w:val="21"/>
          <w:color w:val="000000"/>
          <w:sz w:val="24"/>
          <w:szCs w:val="24"/>
        </w:rPr>
      </w:pPr>
      <w:proofErr w:type="gramStart"/>
      <w:r w:rsidRPr="007937B1">
        <w:rPr>
          <w:rStyle w:val="21"/>
          <w:color w:val="000000"/>
          <w:sz w:val="24"/>
          <w:szCs w:val="24"/>
        </w:rPr>
        <w:t>ОК</w:t>
      </w:r>
      <w:proofErr w:type="gramEnd"/>
      <w:r w:rsidRPr="007937B1">
        <w:rPr>
          <w:rStyle w:val="21"/>
          <w:color w:val="000000"/>
          <w:sz w:val="24"/>
          <w:szCs w:val="24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7937B1" w:rsidRPr="007937B1" w:rsidRDefault="007937B1" w:rsidP="007937B1">
      <w:pPr>
        <w:pStyle w:val="210"/>
        <w:ind w:firstLine="560"/>
        <w:jc w:val="both"/>
        <w:rPr>
          <w:rStyle w:val="21"/>
          <w:color w:val="000000"/>
          <w:sz w:val="24"/>
          <w:szCs w:val="24"/>
        </w:rPr>
      </w:pPr>
      <w:proofErr w:type="gramStart"/>
      <w:r w:rsidRPr="007937B1">
        <w:rPr>
          <w:rStyle w:val="21"/>
          <w:color w:val="000000"/>
          <w:sz w:val="24"/>
          <w:szCs w:val="24"/>
        </w:rPr>
        <w:t>ОК</w:t>
      </w:r>
      <w:proofErr w:type="gramEnd"/>
      <w:r w:rsidRPr="007937B1">
        <w:rPr>
          <w:rStyle w:val="21"/>
          <w:color w:val="000000"/>
          <w:sz w:val="24"/>
          <w:szCs w:val="24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7937B1" w:rsidRPr="007937B1" w:rsidRDefault="007937B1" w:rsidP="007937B1">
      <w:pPr>
        <w:pStyle w:val="210"/>
        <w:ind w:firstLine="560"/>
        <w:jc w:val="both"/>
        <w:rPr>
          <w:rStyle w:val="21"/>
          <w:color w:val="000000"/>
          <w:sz w:val="24"/>
          <w:szCs w:val="24"/>
        </w:rPr>
      </w:pPr>
      <w:proofErr w:type="gramStart"/>
      <w:r w:rsidRPr="007937B1">
        <w:rPr>
          <w:rStyle w:val="21"/>
          <w:color w:val="000000"/>
          <w:sz w:val="24"/>
          <w:szCs w:val="24"/>
        </w:rPr>
        <w:t>ОК</w:t>
      </w:r>
      <w:proofErr w:type="gramEnd"/>
      <w:r w:rsidRPr="007937B1">
        <w:rPr>
          <w:rStyle w:val="21"/>
          <w:color w:val="000000"/>
          <w:sz w:val="24"/>
          <w:szCs w:val="24"/>
        </w:rPr>
        <w:t xml:space="preserve"> 04. Эффективно взаимодействовать и работать в коллективе и команде;</w:t>
      </w:r>
    </w:p>
    <w:p w:rsidR="007937B1" w:rsidRPr="007937B1" w:rsidRDefault="007937B1" w:rsidP="007937B1">
      <w:pPr>
        <w:pStyle w:val="210"/>
        <w:ind w:firstLine="560"/>
        <w:jc w:val="both"/>
        <w:rPr>
          <w:rStyle w:val="21"/>
          <w:color w:val="000000"/>
          <w:sz w:val="24"/>
          <w:szCs w:val="24"/>
        </w:rPr>
      </w:pPr>
      <w:proofErr w:type="gramStart"/>
      <w:r w:rsidRPr="007937B1">
        <w:rPr>
          <w:rStyle w:val="21"/>
          <w:color w:val="000000"/>
          <w:sz w:val="24"/>
          <w:szCs w:val="24"/>
        </w:rPr>
        <w:t>ОК</w:t>
      </w:r>
      <w:proofErr w:type="gramEnd"/>
      <w:r w:rsidRPr="007937B1">
        <w:rPr>
          <w:rStyle w:val="21"/>
          <w:color w:val="000000"/>
          <w:sz w:val="24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937B1" w:rsidRPr="007937B1" w:rsidRDefault="007937B1" w:rsidP="007937B1">
      <w:pPr>
        <w:pStyle w:val="210"/>
        <w:ind w:firstLine="560"/>
        <w:jc w:val="both"/>
        <w:rPr>
          <w:rStyle w:val="21"/>
          <w:color w:val="000000"/>
          <w:sz w:val="24"/>
          <w:szCs w:val="24"/>
        </w:rPr>
      </w:pPr>
      <w:proofErr w:type="gramStart"/>
      <w:r w:rsidRPr="007937B1">
        <w:rPr>
          <w:rStyle w:val="21"/>
          <w:color w:val="000000"/>
          <w:sz w:val="24"/>
          <w:szCs w:val="24"/>
        </w:rPr>
        <w:t>ОК</w:t>
      </w:r>
      <w:proofErr w:type="gramEnd"/>
      <w:r w:rsidRPr="007937B1">
        <w:rPr>
          <w:rStyle w:val="21"/>
          <w:color w:val="000000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7937B1" w:rsidRPr="007937B1" w:rsidRDefault="007937B1" w:rsidP="007937B1">
      <w:pPr>
        <w:pStyle w:val="210"/>
        <w:ind w:firstLine="560"/>
        <w:jc w:val="both"/>
        <w:rPr>
          <w:rStyle w:val="21"/>
          <w:color w:val="000000"/>
          <w:sz w:val="24"/>
          <w:szCs w:val="24"/>
        </w:rPr>
      </w:pPr>
      <w:proofErr w:type="gramStart"/>
      <w:r w:rsidRPr="007937B1">
        <w:rPr>
          <w:rStyle w:val="21"/>
          <w:color w:val="000000"/>
          <w:sz w:val="24"/>
          <w:szCs w:val="24"/>
        </w:rPr>
        <w:t>ОК</w:t>
      </w:r>
      <w:proofErr w:type="gramEnd"/>
      <w:r w:rsidRPr="007937B1">
        <w:rPr>
          <w:rStyle w:val="21"/>
          <w:color w:val="000000"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7937B1" w:rsidRPr="007937B1" w:rsidRDefault="007937B1" w:rsidP="007937B1">
      <w:pPr>
        <w:pStyle w:val="210"/>
        <w:ind w:firstLine="560"/>
        <w:jc w:val="both"/>
        <w:rPr>
          <w:rStyle w:val="21"/>
          <w:color w:val="000000"/>
          <w:sz w:val="24"/>
          <w:szCs w:val="24"/>
        </w:rPr>
      </w:pPr>
      <w:proofErr w:type="gramStart"/>
      <w:r w:rsidRPr="007937B1">
        <w:rPr>
          <w:rStyle w:val="21"/>
          <w:color w:val="000000"/>
          <w:sz w:val="24"/>
          <w:szCs w:val="24"/>
        </w:rPr>
        <w:t>ОК</w:t>
      </w:r>
      <w:proofErr w:type="gramEnd"/>
      <w:r w:rsidRPr="007937B1">
        <w:rPr>
          <w:rStyle w:val="21"/>
          <w:color w:val="000000"/>
          <w:sz w:val="24"/>
          <w:szCs w:val="24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</w:t>
      </w:r>
      <w:r w:rsidRPr="007937B1">
        <w:rPr>
          <w:rStyle w:val="21"/>
          <w:color w:val="000000"/>
          <w:sz w:val="24"/>
          <w:szCs w:val="24"/>
        </w:rPr>
        <w:lastRenderedPageBreak/>
        <w:t>уровня физической подготовленности;</w:t>
      </w:r>
    </w:p>
    <w:p w:rsidR="007937B1" w:rsidRDefault="007937B1" w:rsidP="007937B1">
      <w:pPr>
        <w:pStyle w:val="210"/>
        <w:shd w:val="clear" w:color="auto" w:fill="auto"/>
        <w:ind w:firstLine="560"/>
        <w:jc w:val="both"/>
        <w:rPr>
          <w:rStyle w:val="21"/>
          <w:color w:val="000000"/>
          <w:sz w:val="24"/>
          <w:szCs w:val="24"/>
        </w:rPr>
      </w:pPr>
      <w:proofErr w:type="gramStart"/>
      <w:r w:rsidRPr="007937B1">
        <w:rPr>
          <w:rStyle w:val="21"/>
          <w:color w:val="000000"/>
          <w:sz w:val="24"/>
          <w:szCs w:val="24"/>
        </w:rPr>
        <w:t>ОК</w:t>
      </w:r>
      <w:proofErr w:type="gramEnd"/>
      <w:r w:rsidRPr="007937B1">
        <w:rPr>
          <w:rStyle w:val="21"/>
          <w:color w:val="000000"/>
          <w:sz w:val="24"/>
          <w:szCs w:val="24"/>
        </w:rPr>
        <w:t xml:space="preserve"> 09. Пользоваться профессиональной документацией на государственном и иностранном языках.</w:t>
      </w:r>
    </w:p>
    <w:p w:rsidR="005F24A5" w:rsidRPr="00997AC1" w:rsidRDefault="003C5EE2" w:rsidP="007937B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bookmarkStart w:id="0" w:name="_GoBack"/>
      <w:bookmarkEnd w:id="0"/>
      <w:r w:rsidRPr="00997AC1">
        <w:rPr>
          <w:rFonts w:eastAsia="Times New Roman"/>
          <w:sz w:val="24"/>
          <w:szCs w:val="24"/>
        </w:rPr>
        <w:t>Артист, преподаватель, концертмейстер</w:t>
      </w:r>
      <w:r w:rsidR="005F24A5" w:rsidRPr="00997AC1">
        <w:rPr>
          <w:rStyle w:val="21"/>
          <w:color w:val="000000"/>
          <w:sz w:val="24"/>
          <w:szCs w:val="24"/>
        </w:rPr>
        <w:t xml:space="preserve"> должен обладать профессиональными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="005F24A5" w:rsidRPr="00997AC1">
        <w:rPr>
          <w:rStyle w:val="21"/>
          <w:color w:val="000000"/>
          <w:sz w:val="24"/>
          <w:szCs w:val="24"/>
        </w:rPr>
        <w:t>компетенциями, соответствующими видам деятельности: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 xml:space="preserve">Исполнительская и </w:t>
      </w:r>
      <w:proofErr w:type="spellStart"/>
      <w:r w:rsidRPr="00997AC1">
        <w:rPr>
          <w:rStyle w:val="21"/>
          <w:color w:val="000000"/>
          <w:sz w:val="24"/>
          <w:szCs w:val="24"/>
        </w:rPr>
        <w:t>репетиционно</w:t>
      </w:r>
      <w:proofErr w:type="spellEnd"/>
      <w:r w:rsidRPr="00997AC1">
        <w:rPr>
          <w:rStyle w:val="21"/>
          <w:color w:val="000000"/>
          <w:sz w:val="24"/>
          <w:szCs w:val="24"/>
        </w:rPr>
        <w:t>-концертная деятельность.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1.1. Целостно и грамотно воспринимать и исполнять музыкальные произведения,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самостоятельно осваивать сольный, оркестровый и ансамблевый репертуар (в соответствии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с программными требованиями).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1.2. Осуществлять исполнительскую деятельность и репетиционную работу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оркестровых и ансамблевых коллективах в условиях концертной организации 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театральной сцены.</w:t>
      </w:r>
    </w:p>
    <w:p w:rsidR="005F24A5" w:rsidRPr="00997AC1" w:rsidRDefault="005F24A5" w:rsidP="00997AC1">
      <w:pPr>
        <w:pStyle w:val="210"/>
        <w:shd w:val="clear" w:color="auto" w:fill="auto"/>
        <w:tabs>
          <w:tab w:val="left" w:pos="1188"/>
          <w:tab w:val="center" w:pos="2283"/>
          <w:tab w:val="right" w:pos="6987"/>
          <w:tab w:val="left" w:pos="7160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</w:t>
      </w:r>
      <w:r w:rsidRPr="00997AC1">
        <w:rPr>
          <w:rStyle w:val="21"/>
          <w:color w:val="000000"/>
          <w:sz w:val="24"/>
          <w:szCs w:val="24"/>
        </w:rPr>
        <w:tab/>
        <w:t>1.3.</w:t>
      </w:r>
      <w:r w:rsidRPr="00997AC1">
        <w:rPr>
          <w:rStyle w:val="21"/>
          <w:color w:val="000000"/>
          <w:sz w:val="24"/>
          <w:szCs w:val="24"/>
        </w:rPr>
        <w:tab/>
        <w:t>Применять</w:t>
      </w:r>
      <w:r w:rsidRPr="00997AC1">
        <w:rPr>
          <w:rStyle w:val="21"/>
          <w:color w:val="000000"/>
          <w:sz w:val="24"/>
          <w:szCs w:val="24"/>
        </w:rPr>
        <w:tab/>
        <w:t>в исполнительской деятельности</w:t>
      </w:r>
      <w:r w:rsidRPr="00997AC1">
        <w:rPr>
          <w:rStyle w:val="21"/>
          <w:color w:val="000000"/>
          <w:sz w:val="24"/>
          <w:szCs w:val="24"/>
        </w:rPr>
        <w:tab/>
        <w:t>технические средства</w:t>
      </w:r>
    </w:p>
    <w:p w:rsidR="005F24A5" w:rsidRPr="00997AC1" w:rsidRDefault="005F24A5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звукозаписи, вести репетиционную работу и запись в условиях студии.</w:t>
      </w:r>
    </w:p>
    <w:p w:rsidR="005F24A5" w:rsidRPr="00997AC1" w:rsidRDefault="005F24A5" w:rsidP="00997AC1">
      <w:pPr>
        <w:pStyle w:val="210"/>
        <w:shd w:val="clear" w:color="auto" w:fill="auto"/>
        <w:tabs>
          <w:tab w:val="left" w:pos="1188"/>
          <w:tab w:val="center" w:pos="2283"/>
          <w:tab w:val="right" w:pos="6987"/>
          <w:tab w:val="left" w:pos="7160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</w:t>
      </w:r>
      <w:r w:rsidRPr="00997AC1">
        <w:rPr>
          <w:rStyle w:val="21"/>
          <w:color w:val="000000"/>
          <w:sz w:val="24"/>
          <w:szCs w:val="24"/>
        </w:rPr>
        <w:tab/>
        <w:t>1.4.</w:t>
      </w:r>
      <w:r w:rsidRPr="00997AC1">
        <w:rPr>
          <w:rStyle w:val="21"/>
          <w:color w:val="000000"/>
          <w:sz w:val="24"/>
          <w:szCs w:val="24"/>
        </w:rPr>
        <w:tab/>
        <w:t>Выполнять</w:t>
      </w:r>
      <w:r w:rsidRPr="00997AC1">
        <w:rPr>
          <w:rStyle w:val="21"/>
          <w:color w:val="000000"/>
          <w:sz w:val="24"/>
          <w:szCs w:val="24"/>
        </w:rPr>
        <w:tab/>
        <w:t>теоретический и исполнительский</w:t>
      </w:r>
      <w:r w:rsidRPr="00997AC1">
        <w:rPr>
          <w:rStyle w:val="21"/>
          <w:color w:val="000000"/>
          <w:sz w:val="24"/>
          <w:szCs w:val="24"/>
        </w:rPr>
        <w:tab/>
        <w:t xml:space="preserve">анализ </w:t>
      </w:r>
      <w:proofErr w:type="gramStart"/>
      <w:r w:rsidRPr="00997AC1">
        <w:rPr>
          <w:rStyle w:val="21"/>
          <w:color w:val="000000"/>
          <w:sz w:val="24"/>
          <w:szCs w:val="24"/>
        </w:rPr>
        <w:t>музыкального</w:t>
      </w:r>
      <w:proofErr w:type="gramEnd"/>
    </w:p>
    <w:p w:rsidR="005F24A5" w:rsidRPr="00997AC1" w:rsidRDefault="005F24A5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произведения, применять базовые теоретические знания в процессе поиска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интерпретаторских решений.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1.5. Осваивать сольный, ансамблевый, оркестровый исполнительский репертуар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соответствии с программными требованиями.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1.6. Применять базовые знания по физиологии при решении музыкальн</w:t>
      </w:r>
      <w:proofErr w:type="gramStart"/>
      <w:r w:rsidRPr="00997AC1">
        <w:rPr>
          <w:rStyle w:val="21"/>
          <w:color w:val="000000"/>
          <w:sz w:val="24"/>
          <w:szCs w:val="24"/>
        </w:rPr>
        <w:t>о-</w:t>
      </w:r>
      <w:proofErr w:type="gramEnd"/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исполнительских задач.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1.7. Исполнять обязанности музыкального руководителя творческого коллектива,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включающие организацию репетиционной и концертной работы, планирование и анализ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результатов деятельности.</w:t>
      </w:r>
    </w:p>
    <w:p w:rsidR="005F24A5" w:rsidRPr="00997AC1" w:rsidRDefault="005F24A5" w:rsidP="00997AC1">
      <w:pPr>
        <w:pStyle w:val="210"/>
        <w:shd w:val="clear" w:color="auto" w:fill="auto"/>
        <w:tabs>
          <w:tab w:val="left" w:pos="1188"/>
          <w:tab w:val="center" w:pos="2283"/>
          <w:tab w:val="right" w:pos="6987"/>
          <w:tab w:val="left" w:pos="7160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</w:t>
      </w:r>
      <w:r w:rsidRPr="00997AC1">
        <w:rPr>
          <w:rStyle w:val="21"/>
          <w:color w:val="000000"/>
          <w:sz w:val="24"/>
          <w:szCs w:val="24"/>
        </w:rPr>
        <w:tab/>
        <w:t>1.8.</w:t>
      </w:r>
      <w:r w:rsidRPr="00997AC1">
        <w:rPr>
          <w:rStyle w:val="21"/>
          <w:color w:val="000000"/>
          <w:sz w:val="24"/>
          <w:szCs w:val="24"/>
        </w:rPr>
        <w:tab/>
        <w:t>Создавать</w:t>
      </w:r>
      <w:r w:rsidRPr="00997AC1">
        <w:rPr>
          <w:rStyle w:val="21"/>
          <w:color w:val="000000"/>
          <w:sz w:val="24"/>
          <w:szCs w:val="24"/>
        </w:rPr>
        <w:tab/>
        <w:t>концертно-тематические программы</w:t>
      </w:r>
      <w:r w:rsidRPr="00997AC1">
        <w:rPr>
          <w:rStyle w:val="21"/>
          <w:color w:val="000000"/>
          <w:sz w:val="24"/>
          <w:szCs w:val="24"/>
        </w:rPr>
        <w:tab/>
        <w:t>с учетом специфики</w:t>
      </w:r>
    </w:p>
    <w:p w:rsidR="005F24A5" w:rsidRPr="00997AC1" w:rsidRDefault="005F24A5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восприятия различными возрастными группами слушателей.</w:t>
      </w:r>
    </w:p>
    <w:p w:rsidR="005F24A5" w:rsidRPr="00997AC1" w:rsidRDefault="005F24A5" w:rsidP="00997AC1">
      <w:pPr>
        <w:pStyle w:val="52"/>
        <w:shd w:val="clear" w:color="auto" w:fill="auto"/>
        <w:ind w:firstLine="560"/>
        <w:rPr>
          <w:sz w:val="24"/>
          <w:szCs w:val="24"/>
        </w:rPr>
      </w:pPr>
      <w:r w:rsidRPr="00997AC1">
        <w:rPr>
          <w:rStyle w:val="51"/>
          <w:color w:val="000000"/>
          <w:sz w:val="24"/>
          <w:szCs w:val="24"/>
        </w:rPr>
        <w:t>Педагогическая деятельность</w:t>
      </w:r>
      <w:r w:rsidRPr="00997AC1">
        <w:rPr>
          <w:rStyle w:val="53"/>
          <w:color w:val="000000"/>
          <w:sz w:val="24"/>
          <w:szCs w:val="24"/>
        </w:rPr>
        <w:t>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2.1. Осуществлять педагогическую и учебно-методическую деятельность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образовательных организациях дополнительного образования детей (детских школах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искусств по видам искусств), общеобразовательных организациях, профессиональных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образовательных организациях.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2.2. Использовать знания в области психологии и педагогики, специальных 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музыкально-теоретических дисциплин в преподавательской деятельности.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2.3. Использовать базовые знания и практический опыт по организации и анализу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учебного процесса, методике подготовки и проведения урока в классе.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2.4. Осваивать основной учебно-педагогический репертуар.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 xml:space="preserve">ПК 2.5. Применять классические и современные методы преподавания </w:t>
      </w:r>
      <w:proofErr w:type="gramStart"/>
      <w:r w:rsidRPr="00997AC1">
        <w:rPr>
          <w:rStyle w:val="21"/>
          <w:color w:val="000000"/>
          <w:sz w:val="24"/>
          <w:szCs w:val="24"/>
        </w:rPr>
        <w:t>в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</w:t>
      </w:r>
      <w:proofErr w:type="gramStart"/>
      <w:r w:rsidRPr="00997AC1">
        <w:rPr>
          <w:rStyle w:val="21"/>
          <w:color w:val="000000"/>
          <w:sz w:val="24"/>
          <w:szCs w:val="24"/>
        </w:rPr>
        <w:t>дисциплин</w:t>
      </w:r>
      <w:proofErr w:type="gramEnd"/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специализации, анализировать особенности отечественных и мировых исполнительских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школ.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2.6. Использовать индивидуальные методы и приемы работы в исполнительском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классе с учетом возрастных, психологических и физиологических особенностей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обучающихся.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2.7. Планировать развитие профессиональных умений обучающихся.</w:t>
      </w:r>
    </w:p>
    <w:p w:rsidR="005F24A5" w:rsidRPr="00997AC1" w:rsidRDefault="005F24A5" w:rsidP="00997AC1">
      <w:pPr>
        <w:pStyle w:val="210"/>
        <w:shd w:val="clear" w:color="auto" w:fill="auto"/>
        <w:spacing w:after="267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2.8. Владеть культурой устной и письменной речи, профессиональной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терминологией.</w:t>
      </w:r>
    </w:p>
    <w:p w:rsidR="005F24A5" w:rsidRPr="00997AC1" w:rsidRDefault="005F24A5" w:rsidP="00C71E91">
      <w:pPr>
        <w:pStyle w:val="10"/>
        <w:shd w:val="clear" w:color="auto" w:fill="auto"/>
        <w:spacing w:before="0" w:after="0" w:line="240" w:lineRule="exact"/>
        <w:ind w:firstLine="560"/>
        <w:rPr>
          <w:sz w:val="24"/>
          <w:szCs w:val="24"/>
        </w:rPr>
      </w:pPr>
      <w:bookmarkStart w:id="1" w:name="bookmark0"/>
      <w:r w:rsidRPr="00997AC1">
        <w:rPr>
          <w:rStyle w:val="1"/>
          <w:color w:val="000000"/>
          <w:sz w:val="24"/>
          <w:szCs w:val="24"/>
        </w:rPr>
        <w:t xml:space="preserve"> </w:t>
      </w:r>
      <w:r w:rsidR="00D96939" w:rsidRPr="00997AC1">
        <w:rPr>
          <w:rStyle w:val="1"/>
          <w:color w:val="000000"/>
          <w:sz w:val="24"/>
          <w:szCs w:val="24"/>
        </w:rPr>
        <w:t>Г</w:t>
      </w:r>
      <w:r w:rsidRPr="00997AC1">
        <w:rPr>
          <w:rStyle w:val="1"/>
          <w:color w:val="000000"/>
          <w:sz w:val="24"/>
          <w:szCs w:val="24"/>
        </w:rPr>
        <w:t>осударственная (итоговая) аттестация включает:</w:t>
      </w:r>
      <w:bookmarkEnd w:id="1"/>
    </w:p>
    <w:p w:rsidR="005F24A5" w:rsidRPr="00997AC1" w:rsidRDefault="005F24A5" w:rsidP="00C71E9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- выпускную квалификационную (дипломную) работу - "Исполнение сольной программы",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соответствующую ПМ.01 «Исполнительская деятельность»</w:t>
      </w:r>
    </w:p>
    <w:p w:rsidR="005F24A5" w:rsidRPr="00997AC1" w:rsidRDefault="005F24A5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1188"/>
        </w:tabs>
        <w:ind w:firstLine="560"/>
        <w:jc w:val="both"/>
        <w:rPr>
          <w:rStyle w:val="21"/>
          <w:sz w:val="24"/>
          <w:szCs w:val="24"/>
          <w:shd w:val="clear" w:color="auto" w:fill="auto"/>
        </w:rPr>
      </w:pPr>
      <w:r w:rsidRPr="00997AC1">
        <w:rPr>
          <w:rStyle w:val="21"/>
          <w:color w:val="000000"/>
          <w:sz w:val="24"/>
          <w:szCs w:val="24"/>
        </w:rPr>
        <w:t>государственный экзамен по междисциплинарному курсу "Ансамблевое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исполнительство";</w:t>
      </w:r>
    </w:p>
    <w:p w:rsidR="00C26998" w:rsidRPr="00997AC1" w:rsidRDefault="00C26998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1188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 xml:space="preserve">государственный экзамен </w:t>
      </w:r>
      <w:r w:rsidR="003C5EE2" w:rsidRPr="00997AC1">
        <w:rPr>
          <w:rStyle w:val="21"/>
          <w:sz w:val="24"/>
          <w:szCs w:val="24"/>
        </w:rPr>
        <w:t xml:space="preserve">по междисциплинарному курсу </w:t>
      </w:r>
      <w:r w:rsidRPr="00997AC1">
        <w:rPr>
          <w:rStyle w:val="21"/>
          <w:sz w:val="24"/>
          <w:szCs w:val="24"/>
        </w:rPr>
        <w:lastRenderedPageBreak/>
        <w:t>«</w:t>
      </w:r>
      <w:r w:rsidR="003C5EE2" w:rsidRPr="00997AC1">
        <w:rPr>
          <w:rStyle w:val="21"/>
          <w:sz w:val="24"/>
          <w:szCs w:val="24"/>
        </w:rPr>
        <w:t>Концертмейстерский класс</w:t>
      </w:r>
      <w:r w:rsidRPr="00997AC1">
        <w:rPr>
          <w:rStyle w:val="21"/>
          <w:sz w:val="24"/>
          <w:szCs w:val="24"/>
        </w:rPr>
        <w:t>».</w:t>
      </w:r>
    </w:p>
    <w:p w:rsidR="005F24A5" w:rsidRPr="00997AC1" w:rsidRDefault="005F24A5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4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государственный экзаме</w:t>
      </w:r>
      <w:r w:rsidR="004320F6" w:rsidRPr="00997AC1">
        <w:rPr>
          <w:rStyle w:val="21"/>
          <w:color w:val="000000"/>
          <w:sz w:val="24"/>
          <w:szCs w:val="24"/>
        </w:rPr>
        <w:t>н по профессиональному модулю «</w:t>
      </w:r>
      <w:r w:rsidRPr="00997AC1">
        <w:rPr>
          <w:rStyle w:val="21"/>
          <w:color w:val="000000"/>
          <w:sz w:val="24"/>
          <w:szCs w:val="24"/>
        </w:rPr>
        <w:t>Педагогическая</w:t>
      </w:r>
      <w:r w:rsidR="004320F6" w:rsidRPr="00997AC1">
        <w:rPr>
          <w:rStyle w:val="21"/>
          <w:color w:val="000000"/>
          <w:sz w:val="24"/>
          <w:szCs w:val="24"/>
        </w:rPr>
        <w:t xml:space="preserve"> деятельность»</w:t>
      </w:r>
      <w:r w:rsidRPr="00997AC1">
        <w:rPr>
          <w:rStyle w:val="21"/>
          <w:color w:val="000000"/>
          <w:sz w:val="24"/>
          <w:szCs w:val="24"/>
        </w:rPr>
        <w:t>.</w:t>
      </w:r>
    </w:p>
    <w:p w:rsidR="005F24A5" w:rsidRPr="00997AC1" w:rsidRDefault="005F24A5" w:rsidP="00997AC1">
      <w:pPr>
        <w:jc w:val="both"/>
        <w:rPr>
          <w:rFonts w:ascii="Times New Roman" w:hAnsi="Times New Roman" w:cs="Times New Roman"/>
        </w:rPr>
      </w:pPr>
    </w:p>
    <w:p w:rsidR="004320F6" w:rsidRPr="00997AC1" w:rsidRDefault="004320F6" w:rsidP="00997AC1">
      <w:pPr>
        <w:pStyle w:val="210"/>
        <w:shd w:val="clear" w:color="auto" w:fill="auto"/>
        <w:tabs>
          <w:tab w:val="left" w:pos="864"/>
        </w:tabs>
        <w:ind w:left="560" w:firstLine="0"/>
        <w:jc w:val="both"/>
        <w:rPr>
          <w:rStyle w:val="21"/>
          <w:color w:val="000000"/>
          <w:sz w:val="24"/>
          <w:szCs w:val="24"/>
        </w:rPr>
      </w:pPr>
      <w:bookmarkStart w:id="2" w:name="bookmark2"/>
    </w:p>
    <w:p w:rsidR="004320F6" w:rsidRPr="00997AC1" w:rsidRDefault="004320F6" w:rsidP="00997AC1">
      <w:pPr>
        <w:pStyle w:val="210"/>
        <w:shd w:val="clear" w:color="auto" w:fill="auto"/>
        <w:ind w:right="407" w:firstLine="0"/>
        <w:jc w:val="center"/>
        <w:rPr>
          <w:b/>
          <w:sz w:val="24"/>
          <w:szCs w:val="24"/>
        </w:rPr>
      </w:pPr>
      <w:r w:rsidRPr="00997AC1">
        <w:rPr>
          <w:b/>
          <w:sz w:val="24"/>
          <w:szCs w:val="24"/>
        </w:rPr>
        <w:t>Объем времени на подготовку и проведение</w:t>
      </w:r>
    </w:p>
    <w:p w:rsidR="004320F6" w:rsidRPr="00997AC1" w:rsidRDefault="004320F6" w:rsidP="00997AC1">
      <w:pPr>
        <w:pStyle w:val="210"/>
        <w:shd w:val="clear" w:color="auto" w:fill="auto"/>
        <w:ind w:right="407" w:firstLine="0"/>
        <w:jc w:val="center"/>
        <w:rPr>
          <w:sz w:val="24"/>
          <w:szCs w:val="24"/>
        </w:rPr>
      </w:pPr>
      <w:r w:rsidRPr="00997AC1">
        <w:rPr>
          <w:b/>
          <w:sz w:val="24"/>
          <w:szCs w:val="24"/>
        </w:rPr>
        <w:t>итоговой государственной аттестации:</w:t>
      </w:r>
    </w:p>
    <w:p w:rsidR="004320F6" w:rsidRPr="00997AC1" w:rsidRDefault="004320F6" w:rsidP="00C71E91">
      <w:pPr>
        <w:pStyle w:val="ab"/>
        <w:shd w:val="clear" w:color="auto" w:fill="FFFFFF"/>
        <w:ind w:left="0" w:firstLine="709"/>
        <w:jc w:val="both"/>
        <w:rPr>
          <w:rFonts w:ascii="Times New Roman" w:cs="Times New Roman"/>
        </w:rPr>
      </w:pPr>
      <w:r w:rsidRPr="00997AC1">
        <w:rPr>
          <w:rFonts w:ascii="Times New Roman" w:cs="Times New Roman"/>
          <w:bCs/>
        </w:rPr>
        <w:t>Количество недель, отводимых на государственную итоговую аттестацию:</w:t>
      </w:r>
    </w:p>
    <w:p w:rsidR="004320F6" w:rsidRPr="00997AC1" w:rsidRDefault="004320F6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</w:rPr>
      </w:pPr>
      <w:r w:rsidRPr="00997AC1">
        <w:rPr>
          <w:rFonts w:ascii="Times New Roman" w:cs="Times New Roman"/>
        </w:rPr>
        <w:t>всего - 4 недели, в том числе:</w:t>
      </w:r>
    </w:p>
    <w:p w:rsidR="004320F6" w:rsidRPr="00997AC1" w:rsidRDefault="004320F6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</w:rPr>
      </w:pPr>
      <w:r w:rsidRPr="00997AC1">
        <w:rPr>
          <w:rFonts w:ascii="Times New Roman" w:cs="Times New Roman"/>
        </w:rPr>
        <w:t xml:space="preserve">Защита выпускной квалификационной работы (дипломная работа) -  </w:t>
      </w:r>
      <w:r w:rsidRPr="00997AC1">
        <w:rPr>
          <w:rFonts w:ascii="Times New Roman" w:eastAsia="TimesNewRomanPSMT" w:cs="Times New Roman"/>
        </w:rPr>
        <w:t>«Исполнение сольной программы»- 1 неделя,</w:t>
      </w:r>
    </w:p>
    <w:p w:rsidR="004320F6" w:rsidRDefault="004320F6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</w:rPr>
      </w:pPr>
      <w:r w:rsidRPr="00997AC1">
        <w:rPr>
          <w:rFonts w:ascii="Times New Roman" w:eastAsia="TimesNewRomanPSMT" w:cs="Times New Roman"/>
        </w:rPr>
        <w:t>Государственный экзамен по МДК «Ансамблевое исполнительство» – 1 неделя,</w:t>
      </w:r>
    </w:p>
    <w:p w:rsidR="00997AC1" w:rsidRPr="00997AC1" w:rsidRDefault="00997AC1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</w:rPr>
      </w:pPr>
      <w:r>
        <w:rPr>
          <w:rFonts w:ascii="Times New Roman" w:eastAsia="TimesNewRomanPSMT" w:cs="Times New Roman"/>
        </w:rPr>
        <w:t>Государственный экзамен по МДК «Концертмейстерский класс» – 1 неделя,</w:t>
      </w:r>
    </w:p>
    <w:p w:rsidR="004320F6" w:rsidRPr="00997AC1" w:rsidRDefault="004320F6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  <w:bCs/>
        </w:rPr>
      </w:pPr>
      <w:r w:rsidRPr="00997AC1">
        <w:rPr>
          <w:rFonts w:ascii="Times New Roman" w:eastAsia="TimesNewRomanPSMT" w:cs="Times New Roman"/>
        </w:rPr>
        <w:t>Государственный экзамен по профессиональному модулю «Педагогическая деятельность» - 1 неделя.</w:t>
      </w:r>
    </w:p>
    <w:p w:rsidR="004320F6" w:rsidRPr="00997AC1" w:rsidRDefault="004320F6" w:rsidP="00C71E91">
      <w:pPr>
        <w:pStyle w:val="ab"/>
        <w:numPr>
          <w:ilvl w:val="0"/>
          <w:numId w:val="1"/>
        </w:numPr>
        <w:ind w:left="0" w:firstLine="709"/>
        <w:jc w:val="both"/>
        <w:rPr>
          <w:rFonts w:ascii="Times New Roman" w:eastAsia="TimesNewRomanPSMT" w:cs="Times New Roman"/>
          <w:b/>
        </w:rPr>
      </w:pPr>
      <w:r w:rsidRPr="00997AC1">
        <w:rPr>
          <w:rFonts w:ascii="Times New Roman" w:cs="Times New Roman"/>
        </w:rPr>
        <w:t xml:space="preserve">Сроки проведения ГИА  </w:t>
      </w:r>
      <w:r w:rsidRPr="00997AC1">
        <w:rPr>
          <w:rFonts w:ascii="Times New Roman" w:eastAsia="TimesNewRomanPSMT" w:cs="Times New Roman"/>
        </w:rPr>
        <w:t>–  с 01 июня по 28 июня.</w:t>
      </w:r>
    </w:p>
    <w:p w:rsidR="004320F6" w:rsidRPr="00997AC1" w:rsidRDefault="004320F6" w:rsidP="00C71E91">
      <w:pPr>
        <w:pStyle w:val="ab"/>
        <w:ind w:left="0" w:firstLine="709"/>
        <w:jc w:val="both"/>
        <w:rPr>
          <w:rFonts w:ascii="Times New Roman" w:eastAsia="TimesNewRomanPSMT" w:cs="Times New Roman"/>
          <w:b/>
        </w:rPr>
      </w:pPr>
    </w:p>
    <w:p w:rsidR="00C26998" w:rsidRPr="00997AC1" w:rsidRDefault="00C26998" w:rsidP="00C71E91">
      <w:pPr>
        <w:pStyle w:val="10"/>
        <w:shd w:val="clear" w:color="auto" w:fill="auto"/>
        <w:spacing w:before="0" w:after="0" w:line="278" w:lineRule="exact"/>
        <w:ind w:firstLine="709"/>
        <w:rPr>
          <w:b w:val="0"/>
          <w:sz w:val="24"/>
          <w:szCs w:val="24"/>
        </w:rPr>
      </w:pPr>
      <w:r w:rsidRPr="00997AC1">
        <w:rPr>
          <w:rStyle w:val="1"/>
          <w:b/>
          <w:sz w:val="24"/>
          <w:szCs w:val="24"/>
        </w:rPr>
        <w:t>Выпускная квалификационная (дипломная) работа "Исполнение сольной</w:t>
      </w:r>
      <w:r w:rsidRPr="00997AC1">
        <w:rPr>
          <w:rStyle w:val="1"/>
          <w:b/>
          <w:sz w:val="24"/>
          <w:szCs w:val="24"/>
        </w:rPr>
        <w:br/>
        <w:t>программы", соответствующая ПМ.01 «Исполнительская деятельность»</w:t>
      </w:r>
      <w:bookmarkEnd w:id="2"/>
    </w:p>
    <w:p w:rsidR="004320F6" w:rsidRPr="00997AC1" w:rsidRDefault="00C26998" w:rsidP="00C71E91">
      <w:pPr>
        <w:pStyle w:val="210"/>
        <w:shd w:val="clear" w:color="auto" w:fill="auto"/>
        <w:ind w:firstLine="709"/>
        <w:jc w:val="both"/>
        <w:rPr>
          <w:rStyle w:val="21"/>
          <w:sz w:val="24"/>
          <w:szCs w:val="24"/>
        </w:rPr>
      </w:pPr>
      <w:r w:rsidRPr="00997AC1">
        <w:rPr>
          <w:rStyle w:val="21"/>
          <w:sz w:val="24"/>
          <w:szCs w:val="24"/>
        </w:rPr>
        <w:t>Подготовка сольной концертной программы происходит в течение 7-8 семестров.</w:t>
      </w:r>
      <w:r w:rsidR="004320F6" w:rsidRPr="00997AC1">
        <w:rPr>
          <w:rStyle w:val="21"/>
          <w:sz w:val="24"/>
          <w:szCs w:val="24"/>
        </w:rPr>
        <w:t xml:space="preserve"> </w:t>
      </w:r>
    </w:p>
    <w:p w:rsidR="00C26998" w:rsidRPr="00997AC1" w:rsidRDefault="00C26998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Сольная программа утверждается на заседании ПЦК не позднее, чем за 6 месяцев до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экзамена</w:t>
      </w:r>
      <w:r w:rsidRPr="00997AC1">
        <w:rPr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и закрепляется за выпускником распорядительным  актом руководителя образовательного учреждения.</w:t>
      </w:r>
    </w:p>
    <w:p w:rsidR="00C26998" w:rsidRPr="00997AC1" w:rsidRDefault="00C26998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Исполнение сольной программы - не более 25-30 минут.</w:t>
      </w:r>
    </w:p>
    <w:p w:rsidR="00C26998" w:rsidRPr="00997AC1" w:rsidRDefault="00C26998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  <w:proofErr w:type="gramStart"/>
      <w:r w:rsidRPr="00997AC1">
        <w:rPr>
          <w:rStyle w:val="21"/>
          <w:sz w:val="24"/>
          <w:szCs w:val="24"/>
        </w:rPr>
        <w:t>Для проведения государственной итоговой аттестации необходимы: концертный зал,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рояль, концертмейстер.</w:t>
      </w:r>
      <w:proofErr w:type="gramEnd"/>
    </w:p>
    <w:p w:rsidR="00C26998" w:rsidRDefault="00C26998" w:rsidP="00C71E91">
      <w:pPr>
        <w:pStyle w:val="210"/>
        <w:shd w:val="clear" w:color="auto" w:fill="auto"/>
        <w:ind w:firstLine="709"/>
        <w:jc w:val="both"/>
        <w:rPr>
          <w:rStyle w:val="21"/>
          <w:sz w:val="24"/>
          <w:szCs w:val="24"/>
        </w:rPr>
      </w:pPr>
      <w:r w:rsidRPr="00997AC1">
        <w:rPr>
          <w:rStyle w:val="21"/>
          <w:sz w:val="24"/>
          <w:szCs w:val="24"/>
        </w:rPr>
        <w:t>Перед государственной аттестацией производится подготовка помещения. Всем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выпускникам предоставляется время для репетиций в помещении (зале), где проводятся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государственная аттестация.</w:t>
      </w:r>
    </w:p>
    <w:p w:rsidR="00C71E91" w:rsidRPr="00997AC1" w:rsidRDefault="00C71E91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</w:p>
    <w:p w:rsidR="00C26998" w:rsidRPr="00997AC1" w:rsidRDefault="00C26998" w:rsidP="00C71E91">
      <w:pPr>
        <w:pStyle w:val="10"/>
        <w:shd w:val="clear" w:color="auto" w:fill="auto"/>
        <w:spacing w:before="0" w:after="0" w:line="240" w:lineRule="exact"/>
        <w:ind w:firstLine="709"/>
        <w:jc w:val="center"/>
        <w:rPr>
          <w:b w:val="0"/>
          <w:sz w:val="24"/>
          <w:szCs w:val="24"/>
        </w:rPr>
      </w:pPr>
      <w:bookmarkStart w:id="3" w:name="bookmark3"/>
      <w:r w:rsidRPr="00997AC1">
        <w:rPr>
          <w:rStyle w:val="1"/>
          <w:b/>
          <w:sz w:val="24"/>
          <w:szCs w:val="24"/>
        </w:rPr>
        <w:t>Требования к уровню и качеству подготовки выпускника:</w:t>
      </w:r>
      <w:bookmarkEnd w:id="3"/>
    </w:p>
    <w:p w:rsidR="00C26998" w:rsidRPr="00997AC1" w:rsidRDefault="00C26998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Исполнение экзаменационной программы включает лучшие образцы современной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отечественной и зарубежной музыкальной литературы. Основное место занимает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классическая музыка</w:t>
      </w:r>
    </w:p>
    <w:p w:rsidR="00C26998" w:rsidRPr="00997AC1" w:rsidRDefault="00C26998" w:rsidP="00997AC1">
      <w:pPr>
        <w:pStyle w:val="210"/>
        <w:shd w:val="clear" w:color="auto" w:fill="auto"/>
        <w:ind w:firstLine="88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Экзамен проходит в форме концертного выступления, включающего в себя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 xml:space="preserve">исполнение программы, состоящей </w:t>
      </w:r>
      <w:proofErr w:type="gramStart"/>
      <w:r w:rsidRPr="00997AC1">
        <w:rPr>
          <w:rStyle w:val="21"/>
          <w:sz w:val="24"/>
          <w:szCs w:val="24"/>
        </w:rPr>
        <w:t>из</w:t>
      </w:r>
      <w:proofErr w:type="gramEnd"/>
      <w:r w:rsidRPr="00997AC1">
        <w:rPr>
          <w:rStyle w:val="21"/>
          <w:sz w:val="24"/>
          <w:szCs w:val="24"/>
        </w:rPr>
        <w:t>:</w:t>
      </w:r>
    </w:p>
    <w:p w:rsidR="00C26998" w:rsidRPr="00997AC1" w:rsidRDefault="00C26998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61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одно произведение</w:t>
      </w:r>
      <w:r w:rsidR="004320F6" w:rsidRPr="00997AC1">
        <w:rPr>
          <w:rStyle w:val="21"/>
          <w:sz w:val="24"/>
          <w:szCs w:val="24"/>
        </w:rPr>
        <w:t xml:space="preserve"> крупной формы (1ч. или II и </w:t>
      </w:r>
      <w:r w:rsidR="004320F6" w:rsidRPr="00997AC1">
        <w:rPr>
          <w:rStyle w:val="21"/>
          <w:sz w:val="24"/>
          <w:szCs w:val="24"/>
          <w:lang w:val="en-US"/>
        </w:rPr>
        <w:t>III</w:t>
      </w:r>
      <w:proofErr w:type="gramStart"/>
      <w:r w:rsidRPr="00997AC1">
        <w:rPr>
          <w:rStyle w:val="21"/>
          <w:sz w:val="24"/>
          <w:szCs w:val="24"/>
        </w:rPr>
        <w:t>ч</w:t>
      </w:r>
      <w:proofErr w:type="gramEnd"/>
      <w:r w:rsidRPr="00997AC1">
        <w:rPr>
          <w:rStyle w:val="21"/>
          <w:sz w:val="24"/>
          <w:szCs w:val="24"/>
        </w:rPr>
        <w:t>. концерта, 2 части сонаты);</w:t>
      </w:r>
    </w:p>
    <w:p w:rsidR="00C26998" w:rsidRPr="00997AC1" w:rsidRDefault="00C26998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61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одно или два произведения малой формы (русских или зарубежных композиторов-классиков);</w:t>
      </w:r>
    </w:p>
    <w:p w:rsidR="00C26998" w:rsidRPr="00997AC1" w:rsidRDefault="00C26998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61"/>
        </w:tabs>
        <w:ind w:firstLine="0"/>
        <w:jc w:val="both"/>
        <w:rPr>
          <w:rStyle w:val="21"/>
          <w:sz w:val="24"/>
          <w:szCs w:val="24"/>
          <w:shd w:val="clear" w:color="auto" w:fill="auto"/>
        </w:rPr>
      </w:pPr>
      <w:r w:rsidRPr="00997AC1">
        <w:rPr>
          <w:rStyle w:val="21"/>
          <w:sz w:val="24"/>
          <w:szCs w:val="24"/>
        </w:rPr>
        <w:t>произведение современных отечественных или зарубежных авторов.</w:t>
      </w:r>
    </w:p>
    <w:p w:rsidR="003C5EE2" w:rsidRPr="00997AC1" w:rsidRDefault="003C5EE2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61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Обработка народного танца или песни.</w:t>
      </w:r>
    </w:p>
    <w:p w:rsidR="00C26998" w:rsidRPr="00997AC1" w:rsidRDefault="00C26998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Произведения должны быть разноплановыми и разнохарактерными.</w:t>
      </w:r>
    </w:p>
    <w:p w:rsidR="00C26998" w:rsidRPr="00997AC1" w:rsidRDefault="00C26998" w:rsidP="00997AC1">
      <w:pPr>
        <w:pStyle w:val="210"/>
        <w:shd w:val="clear" w:color="auto" w:fill="auto"/>
        <w:spacing w:after="267"/>
        <w:ind w:firstLine="58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Исполняемый сольный концертный репертуар должен отвечать задачам музыкально-художественного воспитания исполнителя, учитывать индивидуальные особенности и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степень подготовки выпускника.</w:t>
      </w:r>
    </w:p>
    <w:p w:rsidR="00C26998" w:rsidRPr="00997AC1" w:rsidRDefault="00C26998" w:rsidP="00997AC1">
      <w:pPr>
        <w:pStyle w:val="10"/>
        <w:shd w:val="clear" w:color="auto" w:fill="auto"/>
        <w:spacing w:before="0" w:after="261" w:line="240" w:lineRule="exact"/>
        <w:ind w:left="800" w:firstLine="220"/>
        <w:rPr>
          <w:b w:val="0"/>
          <w:sz w:val="24"/>
          <w:szCs w:val="24"/>
        </w:rPr>
      </w:pPr>
      <w:bookmarkStart w:id="4" w:name="bookmark4"/>
      <w:r w:rsidRPr="00997AC1">
        <w:rPr>
          <w:rStyle w:val="1"/>
          <w:b/>
          <w:color w:val="000000"/>
          <w:sz w:val="24"/>
          <w:szCs w:val="24"/>
        </w:rPr>
        <w:t>Примерный репертуарный список Государственной итоговой аттестации</w:t>
      </w:r>
      <w:bookmarkEnd w:id="4"/>
    </w:p>
    <w:p w:rsidR="00C26998" w:rsidRPr="00997AC1" w:rsidRDefault="001A7CF2" w:rsidP="00997AC1">
      <w:pPr>
        <w:jc w:val="both"/>
        <w:rPr>
          <w:rFonts w:ascii="Times New Roman" w:hAnsi="Times New Roman" w:cs="Times New Roman"/>
          <w:b/>
          <w:color w:val="auto"/>
        </w:rPr>
      </w:pPr>
      <w:r w:rsidRPr="00997AC1">
        <w:rPr>
          <w:rFonts w:ascii="Times New Roman" w:hAnsi="Times New Roman" w:cs="Times New Roman"/>
          <w:b/>
          <w:color w:val="auto"/>
        </w:rPr>
        <w:t>Домра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В. Обработка русской народной песни «Не одна во поле дороженька»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В. Вариации на тему русской народной песни </w:t>
      </w:r>
      <w:r w:rsidR="004320F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«Ходила </w:t>
      </w:r>
      <w:proofErr w:type="spellStart"/>
      <w:r w:rsidRPr="00997AC1">
        <w:rPr>
          <w:rFonts w:ascii="Times New Roman" w:hAnsi="Times New Roman" w:cs="Times New Roman"/>
        </w:rPr>
        <w:t>младёшенька</w:t>
      </w:r>
      <w:proofErr w:type="spellEnd"/>
      <w:r w:rsidRPr="00997AC1">
        <w:rPr>
          <w:rFonts w:ascii="Times New Roman" w:hAnsi="Times New Roman" w:cs="Times New Roman"/>
        </w:rPr>
        <w:t>»</w:t>
      </w:r>
      <w:r w:rsidRPr="00997AC1">
        <w:rPr>
          <w:rFonts w:ascii="Times New Roman" w:hAnsi="Times New Roman" w:cs="Times New Roman"/>
        </w:rPr>
        <w:tab/>
        <w:t xml:space="preserve">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Горлов Н. Обработка русской народной песни «Вышло солнце за оконце»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gramStart"/>
      <w:r w:rsidRPr="00997AC1">
        <w:rPr>
          <w:rFonts w:ascii="Times New Roman" w:hAnsi="Times New Roman" w:cs="Times New Roman"/>
        </w:rPr>
        <w:lastRenderedPageBreak/>
        <w:t xml:space="preserve">Круглов В.Концертные вариации на тему «Уральской плясовой»                         </w:t>
      </w:r>
      <w:proofErr w:type="gramEnd"/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Лобов В.Обработка русской народной песни «Позарастали стежки-дорожки»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Рябов В. «Рапсодия на русские темы»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Цайгер</w:t>
      </w:r>
      <w:proofErr w:type="spellEnd"/>
      <w:r w:rsidRPr="00997AC1">
        <w:rPr>
          <w:rFonts w:ascii="Times New Roman" w:hAnsi="Times New Roman" w:cs="Times New Roman"/>
        </w:rPr>
        <w:t xml:space="preserve"> М. Фантазия на тему русской народной песни «Я с комариком плясала» 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«Рапсодия на русские темы»                                                                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«Интродукция и чардаш»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 «Голубка»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Цыганков А.Фантазия на тему русской народной песни. «</w:t>
      </w:r>
      <w:proofErr w:type="gramStart"/>
      <w:r w:rsidRPr="00997AC1">
        <w:rPr>
          <w:rFonts w:ascii="Times New Roman" w:hAnsi="Times New Roman" w:cs="Times New Roman"/>
        </w:rPr>
        <w:t>Белолица-круглолица</w:t>
      </w:r>
      <w:proofErr w:type="gramEnd"/>
      <w:r w:rsidRPr="00997AC1">
        <w:rPr>
          <w:rFonts w:ascii="Times New Roman" w:hAnsi="Times New Roman" w:cs="Times New Roman"/>
        </w:rPr>
        <w:t xml:space="preserve">»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Шалов</w:t>
      </w:r>
      <w:proofErr w:type="spellEnd"/>
      <w:r w:rsidRPr="00997AC1">
        <w:rPr>
          <w:rFonts w:ascii="Times New Roman" w:hAnsi="Times New Roman" w:cs="Times New Roman"/>
        </w:rPr>
        <w:t xml:space="preserve"> А. Обработка русской народной песни «Винят меня в народе»                 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Шалов</w:t>
      </w:r>
      <w:proofErr w:type="spellEnd"/>
      <w:r w:rsidRPr="00997AC1">
        <w:rPr>
          <w:rFonts w:ascii="Times New Roman" w:hAnsi="Times New Roman" w:cs="Times New Roman"/>
        </w:rPr>
        <w:t xml:space="preserve"> А. Обработка русской народной песни «Уж и я ли молода»</w:t>
      </w:r>
      <w:r w:rsidRPr="00997AC1">
        <w:rPr>
          <w:rFonts w:ascii="Times New Roman" w:hAnsi="Times New Roman" w:cs="Times New Roman"/>
        </w:rPr>
        <w:tab/>
      </w:r>
      <w:r w:rsidRPr="00997AC1">
        <w:rPr>
          <w:rFonts w:ascii="Times New Roman" w:hAnsi="Times New Roman" w:cs="Times New Roman"/>
        </w:rPr>
        <w:tab/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Шелмаков</w:t>
      </w:r>
      <w:proofErr w:type="spellEnd"/>
      <w:r w:rsidRPr="00997AC1">
        <w:rPr>
          <w:rFonts w:ascii="Times New Roman" w:hAnsi="Times New Roman" w:cs="Times New Roman"/>
        </w:rPr>
        <w:t xml:space="preserve"> И. Обработка русской народной песни «Наглядитесь, очи ясные»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Шишаков Ю. «Фантазия на карельские народные темы»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Яковлев В. «Мелодия Кубы» Фантазия                                     </w:t>
      </w:r>
      <w:r w:rsidR="001A3969" w:rsidRPr="00997AC1">
        <w:rPr>
          <w:rFonts w:ascii="Times New Roman" w:hAnsi="Times New Roman" w:cs="Times New Roman"/>
        </w:rPr>
        <w:t xml:space="preserve">                               </w:t>
      </w:r>
    </w:p>
    <w:p w:rsidR="001A7CF2" w:rsidRPr="00997AC1" w:rsidRDefault="001A7CF2" w:rsidP="00997AC1">
      <w:pPr>
        <w:tabs>
          <w:tab w:val="left" w:pos="1800"/>
        </w:tabs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</w:rPr>
        <w:tab/>
      </w:r>
      <w:r w:rsidRPr="00997AC1">
        <w:rPr>
          <w:rFonts w:ascii="Times New Roman" w:hAnsi="Times New Roman" w:cs="Times New Roman"/>
          <w:b/>
        </w:rPr>
        <w:t>Произведения зарубежных композиторов</w:t>
      </w:r>
    </w:p>
    <w:p w:rsidR="001A7CF2" w:rsidRPr="00997AC1" w:rsidRDefault="001A7CF2" w:rsidP="00997AC1">
      <w:pPr>
        <w:tabs>
          <w:tab w:val="left" w:pos="1800"/>
        </w:tabs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Барток</w:t>
      </w:r>
      <w:proofErr w:type="spellEnd"/>
      <w:r w:rsidRPr="00997AC1">
        <w:rPr>
          <w:rFonts w:ascii="Times New Roman" w:hAnsi="Times New Roman" w:cs="Times New Roman"/>
        </w:rPr>
        <w:t xml:space="preserve"> Б. «Три венгерских танца»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Барток</w:t>
      </w:r>
      <w:proofErr w:type="spellEnd"/>
      <w:r w:rsidRPr="00997AC1">
        <w:rPr>
          <w:rFonts w:ascii="Times New Roman" w:hAnsi="Times New Roman" w:cs="Times New Roman"/>
        </w:rPr>
        <w:t xml:space="preserve"> Б. «Вечер в деревне»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Бах И.С. – Вивальди А. «Адажио»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Бах И.С. – Шуман Р. «Сарабанда» из первой скрипичной </w:t>
      </w:r>
    </w:p>
    <w:p w:rsidR="001A7CF2" w:rsidRPr="00997AC1" w:rsidRDefault="001A3969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</w:t>
      </w:r>
      <w:r w:rsidR="001A7CF2" w:rsidRPr="00997AC1">
        <w:rPr>
          <w:rFonts w:ascii="Times New Roman" w:hAnsi="Times New Roman" w:cs="Times New Roman"/>
        </w:rPr>
        <w:t xml:space="preserve"> Вагнер Р. «Листок из альбома»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Вьетан</w:t>
      </w:r>
      <w:proofErr w:type="spellEnd"/>
      <w:r w:rsidRPr="00997AC1">
        <w:rPr>
          <w:rFonts w:ascii="Times New Roman" w:hAnsi="Times New Roman" w:cs="Times New Roman"/>
        </w:rPr>
        <w:t xml:space="preserve"> А. «Этюд-тарантелла»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Вьетан</w:t>
      </w:r>
      <w:proofErr w:type="spellEnd"/>
      <w:r w:rsidRPr="00997AC1">
        <w:rPr>
          <w:rFonts w:ascii="Times New Roman" w:hAnsi="Times New Roman" w:cs="Times New Roman"/>
        </w:rPr>
        <w:t xml:space="preserve"> А. «Мечта»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Венявский Г. «Романс»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Венявский Г. – Янке З. «Прелюдия»                                                                        </w:t>
      </w:r>
    </w:p>
    <w:p w:rsidR="001A7CF2" w:rsidRPr="00997AC1" w:rsidRDefault="001A3969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</w:t>
      </w:r>
      <w:r w:rsidR="004320F6" w:rsidRPr="00997AC1">
        <w:rPr>
          <w:rFonts w:ascii="Times New Roman" w:hAnsi="Times New Roman" w:cs="Times New Roman"/>
        </w:rPr>
        <w:t xml:space="preserve"> </w:t>
      </w:r>
      <w:r w:rsidR="001A7CF2" w:rsidRPr="00997AC1">
        <w:rPr>
          <w:rFonts w:ascii="Times New Roman" w:hAnsi="Times New Roman" w:cs="Times New Roman"/>
        </w:rPr>
        <w:t xml:space="preserve">Гендель Г. «Ария с вариациями»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Гендель Г. «Пассакалия»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Григ Э. «Два норвежских танца»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Дворжак А. «Славянский танец» №2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Дебюсси К. «Шевелюра»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Сарасате П. «Цыганские напевы»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Паганини Н. – Яковлев В. «Венецианский карнавал»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Паганини Н. «Вечное движение»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Паганини Н. «Вариации»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Пуньяни</w:t>
      </w:r>
      <w:proofErr w:type="spellEnd"/>
      <w:r w:rsidRPr="00997AC1">
        <w:rPr>
          <w:rFonts w:ascii="Times New Roman" w:hAnsi="Times New Roman" w:cs="Times New Roman"/>
        </w:rPr>
        <w:t xml:space="preserve"> Г. «Кумушки»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Монти В. «Чардаш»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Синдинг</w:t>
      </w:r>
      <w:proofErr w:type="spellEnd"/>
      <w:r w:rsidRPr="00997AC1">
        <w:rPr>
          <w:rFonts w:ascii="Times New Roman" w:hAnsi="Times New Roman" w:cs="Times New Roman"/>
        </w:rPr>
        <w:t xml:space="preserve"> К. «Престо» из сюиты для скрипки </w:t>
      </w:r>
      <w:proofErr w:type="gramStart"/>
      <w:r w:rsidRPr="00997AC1">
        <w:rPr>
          <w:rFonts w:ascii="Times New Roman" w:hAnsi="Times New Roman" w:cs="Times New Roman"/>
        </w:rPr>
        <w:t>ля – минор</w:t>
      </w:r>
      <w:proofErr w:type="gramEnd"/>
      <w:r w:rsidRPr="00997AC1">
        <w:rPr>
          <w:rFonts w:ascii="Times New Roman" w:hAnsi="Times New Roman" w:cs="Times New Roman"/>
        </w:rPr>
        <w:t xml:space="preserve">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Свенсен</w:t>
      </w:r>
      <w:proofErr w:type="spellEnd"/>
      <w:r w:rsidRPr="00997AC1">
        <w:rPr>
          <w:rFonts w:ascii="Times New Roman" w:hAnsi="Times New Roman" w:cs="Times New Roman"/>
        </w:rPr>
        <w:t xml:space="preserve"> Ю. «Романс»                                                                                                </w:t>
      </w:r>
    </w:p>
    <w:p w:rsidR="001A7CF2" w:rsidRPr="00997AC1" w:rsidRDefault="004320F6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gramStart"/>
      <w:r w:rsidR="001A7CF2" w:rsidRPr="00997AC1">
        <w:rPr>
          <w:rFonts w:ascii="Times New Roman" w:hAnsi="Times New Roman" w:cs="Times New Roman"/>
        </w:rPr>
        <w:t xml:space="preserve">Сен – </w:t>
      </w:r>
      <w:proofErr w:type="spellStart"/>
      <w:r w:rsidR="001A7CF2" w:rsidRPr="00997AC1">
        <w:rPr>
          <w:rFonts w:ascii="Times New Roman" w:hAnsi="Times New Roman" w:cs="Times New Roman"/>
        </w:rPr>
        <w:t>Санс</w:t>
      </w:r>
      <w:proofErr w:type="spellEnd"/>
      <w:proofErr w:type="gramEnd"/>
      <w:r w:rsidR="001A7CF2" w:rsidRPr="00997AC1">
        <w:rPr>
          <w:rFonts w:ascii="Times New Roman" w:hAnsi="Times New Roman" w:cs="Times New Roman"/>
        </w:rPr>
        <w:t xml:space="preserve"> К. Романс Ре – мажор, сочинение 37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Равель М. «</w:t>
      </w:r>
      <w:proofErr w:type="spellStart"/>
      <w:r w:rsidRPr="00997AC1">
        <w:rPr>
          <w:rFonts w:ascii="Times New Roman" w:hAnsi="Times New Roman" w:cs="Times New Roman"/>
        </w:rPr>
        <w:t>Паванна</w:t>
      </w:r>
      <w:proofErr w:type="spellEnd"/>
      <w:r w:rsidRPr="00997AC1">
        <w:rPr>
          <w:rFonts w:ascii="Times New Roman" w:hAnsi="Times New Roman" w:cs="Times New Roman"/>
        </w:rPr>
        <w:t xml:space="preserve"> на смерть Инфанты»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Шуберт Ф. - </w:t>
      </w:r>
      <w:proofErr w:type="spellStart"/>
      <w:r w:rsidRPr="00997AC1">
        <w:rPr>
          <w:rFonts w:ascii="Times New Roman" w:hAnsi="Times New Roman" w:cs="Times New Roman"/>
        </w:rPr>
        <w:t>Эльман</w:t>
      </w:r>
      <w:proofErr w:type="spellEnd"/>
      <w:r w:rsidRPr="00997AC1">
        <w:rPr>
          <w:rFonts w:ascii="Times New Roman" w:hAnsi="Times New Roman" w:cs="Times New Roman"/>
        </w:rPr>
        <w:t xml:space="preserve"> М. «Серенада»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Эльгар</w:t>
      </w:r>
      <w:proofErr w:type="spellEnd"/>
      <w:r w:rsidRPr="00997AC1">
        <w:rPr>
          <w:rFonts w:ascii="Times New Roman" w:hAnsi="Times New Roman" w:cs="Times New Roman"/>
        </w:rPr>
        <w:t xml:space="preserve"> Э. «Капризница»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  <w:b/>
        </w:rPr>
        <w:t>Произведения русских композиторов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Алябьев</w:t>
      </w:r>
      <w:proofErr w:type="spellEnd"/>
      <w:r w:rsidRPr="00997AC1">
        <w:rPr>
          <w:rFonts w:ascii="Times New Roman" w:hAnsi="Times New Roman" w:cs="Times New Roman"/>
        </w:rPr>
        <w:t xml:space="preserve"> А. – </w:t>
      </w:r>
      <w:proofErr w:type="spellStart"/>
      <w:r w:rsidRPr="00997AC1">
        <w:rPr>
          <w:rFonts w:ascii="Times New Roman" w:hAnsi="Times New Roman" w:cs="Times New Roman"/>
        </w:rPr>
        <w:t>Вьетан</w:t>
      </w:r>
      <w:proofErr w:type="spellEnd"/>
      <w:r w:rsidRPr="00997AC1">
        <w:rPr>
          <w:rFonts w:ascii="Times New Roman" w:hAnsi="Times New Roman" w:cs="Times New Roman"/>
        </w:rPr>
        <w:t xml:space="preserve"> А. «Соловей»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Афанасьев Н. «Тарантелла»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Аренский А. «Романс»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Балакирев М. «Экспромт»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Бородин А. «Скерцо»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Глазунов А. «Адажио» из балета «Раймонда»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Глинка М. «Кадриль</w:t>
      </w:r>
      <w:r w:rsidR="001A3969" w:rsidRPr="00997AC1">
        <w:rPr>
          <w:rFonts w:ascii="Times New Roman" w:hAnsi="Times New Roman" w:cs="Times New Roman"/>
        </w:rPr>
        <w:t>»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Кюи Ц. «Аппассионато»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Котек И. «Вальс» соч. 10 № 3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Львов А. «Каприс»   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 xml:space="preserve">Рахманинов С. «Элегия»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Рахманинов С. «Маргаритки»                                                                                   </w:t>
      </w:r>
    </w:p>
    <w:p w:rsidR="0064165E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Римский – Корсаков Н. «Полет шмеля» из оперы «Сказка о царе </w:t>
      </w:r>
      <w:proofErr w:type="spellStart"/>
      <w:r w:rsidRPr="00997AC1">
        <w:rPr>
          <w:rFonts w:ascii="Times New Roman" w:hAnsi="Times New Roman" w:cs="Times New Roman"/>
        </w:rPr>
        <w:t>Салтане</w:t>
      </w:r>
      <w:proofErr w:type="spellEnd"/>
      <w:r w:rsidRPr="00997AC1">
        <w:rPr>
          <w:rFonts w:ascii="Times New Roman" w:hAnsi="Times New Roman" w:cs="Times New Roman"/>
        </w:rPr>
        <w:t>»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Стравинский И. «Скерцо» из балета «Жар - птица»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Стравинский И. «Русская» из балета «Петрушка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 «Анданте кантабиле»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 «Вальс - скерцо»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 «Мелодия»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 «Вальс – скерцо»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  <w:b/>
        </w:rPr>
        <w:t>Произведения современных композиторов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Бояшов</w:t>
      </w:r>
      <w:proofErr w:type="spellEnd"/>
      <w:r w:rsidRPr="00997AC1">
        <w:rPr>
          <w:rFonts w:ascii="Times New Roman" w:hAnsi="Times New Roman" w:cs="Times New Roman"/>
        </w:rPr>
        <w:t xml:space="preserve"> В. «Монолог» для домры – альт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gramStart"/>
      <w:r w:rsidRPr="00997AC1">
        <w:rPr>
          <w:rFonts w:ascii="Times New Roman" w:hAnsi="Times New Roman" w:cs="Times New Roman"/>
        </w:rPr>
        <w:t>Гаврилин</w:t>
      </w:r>
      <w:proofErr w:type="gramEnd"/>
      <w:r w:rsidRPr="00997AC1">
        <w:rPr>
          <w:rFonts w:ascii="Times New Roman" w:hAnsi="Times New Roman" w:cs="Times New Roman"/>
        </w:rPr>
        <w:t xml:space="preserve"> В. «Тарантелла» из балета «Анюта»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Гейст</w:t>
      </w:r>
      <w:proofErr w:type="spellEnd"/>
      <w:r w:rsidRPr="00997AC1">
        <w:rPr>
          <w:rFonts w:ascii="Times New Roman" w:hAnsi="Times New Roman" w:cs="Times New Roman"/>
        </w:rPr>
        <w:t xml:space="preserve"> К. «Концертная фантазия»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Глиэр Р. «Романс»    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В.«Скерцо</w:t>
      </w:r>
      <w:proofErr w:type="spellEnd"/>
      <w:r w:rsidRPr="00997AC1">
        <w:rPr>
          <w:rFonts w:ascii="Times New Roman" w:hAnsi="Times New Roman" w:cs="Times New Roman"/>
        </w:rPr>
        <w:t xml:space="preserve">»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Е. «Скерцо - токката»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Захаров Э. «Скерцо»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Комраков</w:t>
      </w:r>
      <w:proofErr w:type="spellEnd"/>
      <w:r w:rsidRPr="00997AC1">
        <w:rPr>
          <w:rFonts w:ascii="Times New Roman" w:hAnsi="Times New Roman" w:cs="Times New Roman"/>
        </w:rPr>
        <w:t xml:space="preserve"> Г. «Лирическая поэма»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Крейн</w:t>
      </w:r>
      <w:proofErr w:type="spellEnd"/>
      <w:r w:rsidRPr="00997AC1">
        <w:rPr>
          <w:rFonts w:ascii="Times New Roman" w:hAnsi="Times New Roman" w:cs="Times New Roman"/>
        </w:rPr>
        <w:t xml:space="preserve"> Ю. «Танец № 4»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Куликов П. «Концертная пьеса» (Экспромт)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Монасыпов</w:t>
      </w:r>
      <w:proofErr w:type="spellEnd"/>
      <w:r w:rsidRPr="00997AC1">
        <w:rPr>
          <w:rFonts w:ascii="Times New Roman" w:hAnsi="Times New Roman" w:cs="Times New Roman"/>
        </w:rPr>
        <w:t xml:space="preserve"> А. «Зимняя дорога»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Панин В.  Вариации на тему романса А. Варламова «Красный сарафан»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Прокофьев С. Скерцо из Второй сонаты для скрипки и фортепиано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Рогалев</w:t>
      </w:r>
      <w:proofErr w:type="spellEnd"/>
      <w:r w:rsidRPr="00997AC1">
        <w:rPr>
          <w:rFonts w:ascii="Times New Roman" w:hAnsi="Times New Roman" w:cs="Times New Roman"/>
        </w:rPr>
        <w:t xml:space="preserve"> И. «Путешествие с происшествиями»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Смирнова Т. «Сегидилья»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Стразов С. «Элегия»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Цыганков А. «Музыкальный момент</w:t>
      </w:r>
      <w:r w:rsidR="00A53942" w:rsidRPr="00997AC1">
        <w:rPr>
          <w:rFonts w:ascii="Times New Roman" w:hAnsi="Times New Roman" w:cs="Times New Roman"/>
        </w:rPr>
        <w:t>»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«Поэма»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Фантазия на тему песни «Голубка»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Шишаков Ю. Мелодия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Шостакович Д. Прелюдии (по выбору)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Шостакович Д. Фантастический танец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Щедрин Р. «В подражание </w:t>
      </w:r>
      <w:proofErr w:type="spellStart"/>
      <w:r w:rsidRPr="00997AC1">
        <w:rPr>
          <w:rFonts w:ascii="Times New Roman" w:hAnsi="Times New Roman" w:cs="Times New Roman"/>
        </w:rPr>
        <w:t>Альбенису</w:t>
      </w:r>
      <w:proofErr w:type="spellEnd"/>
      <w:r w:rsidRPr="00997AC1">
        <w:rPr>
          <w:rFonts w:ascii="Times New Roman" w:hAnsi="Times New Roman" w:cs="Times New Roman"/>
        </w:rPr>
        <w:t xml:space="preserve">»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  <w:b/>
        </w:rPr>
        <w:t>Произведения крупной формы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Алябьев</w:t>
      </w:r>
      <w:proofErr w:type="spellEnd"/>
      <w:r w:rsidRPr="00997AC1">
        <w:rPr>
          <w:rFonts w:ascii="Times New Roman" w:hAnsi="Times New Roman" w:cs="Times New Roman"/>
        </w:rPr>
        <w:t xml:space="preserve"> А. Соната </w:t>
      </w:r>
      <w:proofErr w:type="gramStart"/>
      <w:r w:rsidRPr="00997AC1">
        <w:rPr>
          <w:rFonts w:ascii="Times New Roman" w:hAnsi="Times New Roman" w:cs="Times New Roman"/>
        </w:rPr>
        <w:t>ля – минор</w:t>
      </w:r>
      <w:proofErr w:type="gramEnd"/>
      <w:r w:rsidRPr="00997AC1">
        <w:rPr>
          <w:rFonts w:ascii="Times New Roman" w:hAnsi="Times New Roman" w:cs="Times New Roman"/>
        </w:rPr>
        <w:t xml:space="preserve">. Вариации </w:t>
      </w:r>
      <w:proofErr w:type="gramStart"/>
      <w:r w:rsidRPr="00997AC1">
        <w:rPr>
          <w:rFonts w:ascii="Times New Roman" w:hAnsi="Times New Roman" w:cs="Times New Roman"/>
        </w:rPr>
        <w:t>Ля – мажор</w:t>
      </w:r>
      <w:proofErr w:type="gramEnd"/>
      <w:r w:rsidRPr="00997AC1">
        <w:rPr>
          <w:rFonts w:ascii="Times New Roman" w:hAnsi="Times New Roman" w:cs="Times New Roman"/>
        </w:rPr>
        <w:t xml:space="preserve">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Алябьев</w:t>
      </w:r>
      <w:proofErr w:type="spellEnd"/>
      <w:r w:rsidRPr="00997AC1">
        <w:rPr>
          <w:rFonts w:ascii="Times New Roman" w:hAnsi="Times New Roman" w:cs="Times New Roman"/>
        </w:rPr>
        <w:t xml:space="preserve"> А. Интродукция и тема с вариациями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Балай</w:t>
      </w:r>
      <w:proofErr w:type="spellEnd"/>
      <w:r w:rsidRPr="00997AC1">
        <w:rPr>
          <w:rFonts w:ascii="Times New Roman" w:hAnsi="Times New Roman" w:cs="Times New Roman"/>
        </w:rPr>
        <w:t xml:space="preserve"> Л. Концерт для домры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Бах И.С. Французская сюита </w:t>
      </w:r>
      <w:proofErr w:type="gramStart"/>
      <w:r w:rsidRPr="00997AC1">
        <w:rPr>
          <w:rFonts w:ascii="Times New Roman" w:hAnsi="Times New Roman" w:cs="Times New Roman"/>
        </w:rPr>
        <w:t>си – минор</w:t>
      </w:r>
      <w:proofErr w:type="gramEnd"/>
      <w:r w:rsidRPr="00997AC1">
        <w:rPr>
          <w:rFonts w:ascii="Times New Roman" w:hAnsi="Times New Roman" w:cs="Times New Roman"/>
        </w:rPr>
        <w:t xml:space="preserve">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Бах И.С. Партита № 3 для скрипки соло (Прелюдия)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Бах И.С. Концерт </w:t>
      </w:r>
      <w:proofErr w:type="gramStart"/>
      <w:r w:rsidRPr="00997AC1">
        <w:rPr>
          <w:rFonts w:ascii="Times New Roman" w:hAnsi="Times New Roman" w:cs="Times New Roman"/>
        </w:rPr>
        <w:t>Ми – мажор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  <w:lang w:val="en-US"/>
        </w:rPr>
        <w:t>I</w:t>
      </w:r>
      <w:r w:rsidRPr="00997AC1">
        <w:rPr>
          <w:rFonts w:ascii="Times New Roman" w:hAnsi="Times New Roman" w:cs="Times New Roman"/>
        </w:rPr>
        <w:t xml:space="preserve"> часть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Бах И.С. Концерт </w:t>
      </w:r>
      <w:proofErr w:type="gramStart"/>
      <w:r w:rsidRPr="00997AC1">
        <w:rPr>
          <w:rFonts w:ascii="Times New Roman" w:hAnsi="Times New Roman" w:cs="Times New Roman"/>
        </w:rPr>
        <w:t>Ля – минор</w:t>
      </w:r>
      <w:proofErr w:type="gramEnd"/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Баццини</w:t>
      </w:r>
      <w:proofErr w:type="spellEnd"/>
      <w:r w:rsidRPr="00997AC1">
        <w:rPr>
          <w:rFonts w:ascii="Times New Roman" w:hAnsi="Times New Roman" w:cs="Times New Roman"/>
        </w:rPr>
        <w:t xml:space="preserve"> А. «Хоровод гномов» Рондо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Бетховен А. Анданте с вариациями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Бетховен А. Романс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Барток</w:t>
      </w:r>
      <w:proofErr w:type="spellEnd"/>
      <w:r w:rsidRPr="00997AC1">
        <w:rPr>
          <w:rFonts w:ascii="Times New Roman" w:hAnsi="Times New Roman" w:cs="Times New Roman"/>
        </w:rPr>
        <w:t xml:space="preserve"> Б. Три венгерских народных танца.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Будашкин</w:t>
      </w:r>
      <w:proofErr w:type="spellEnd"/>
      <w:r w:rsidRPr="00997AC1">
        <w:rPr>
          <w:rFonts w:ascii="Times New Roman" w:hAnsi="Times New Roman" w:cs="Times New Roman"/>
        </w:rPr>
        <w:t xml:space="preserve"> Н. Концерт для домры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Вивальди А. Концерт ля-минор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Вивальди А. Концерт Соль-мажор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Венявский Г. Концерт ре-минор-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Витали Д. Чакона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 xml:space="preserve">      </w:t>
      </w:r>
      <w:r w:rsidR="00A53942" w:rsidRPr="00997AC1">
        <w:rPr>
          <w:rFonts w:ascii="Times New Roman" w:hAnsi="Times New Roman" w:cs="Times New Roman"/>
        </w:rPr>
        <w:t xml:space="preserve">  </w:t>
      </w:r>
      <w:proofErr w:type="spellStart"/>
      <w:r w:rsidR="00A53942" w:rsidRPr="00997AC1">
        <w:rPr>
          <w:rFonts w:ascii="Times New Roman" w:hAnsi="Times New Roman" w:cs="Times New Roman"/>
        </w:rPr>
        <w:t>Вьетан</w:t>
      </w:r>
      <w:proofErr w:type="spellEnd"/>
      <w:r w:rsidR="00A53942" w:rsidRPr="00997AC1">
        <w:rPr>
          <w:rFonts w:ascii="Times New Roman" w:hAnsi="Times New Roman" w:cs="Times New Roman"/>
        </w:rPr>
        <w:t xml:space="preserve"> А. Концерт №4 ре-минор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Гендель Г.Пассакалия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Григ Э.  Соната №1 Фа-мажор 1ч.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Гибалин</w:t>
      </w:r>
      <w:proofErr w:type="spellEnd"/>
      <w:r w:rsidRPr="00997AC1">
        <w:rPr>
          <w:rFonts w:ascii="Times New Roman" w:hAnsi="Times New Roman" w:cs="Times New Roman"/>
        </w:rPr>
        <w:t xml:space="preserve"> В. Концерт для домры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В. Фантазии на две русские народные темы                                </w:t>
      </w:r>
    </w:p>
    <w:p w:rsidR="001A7CF2" w:rsidRPr="00997AC1" w:rsidRDefault="00A5394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r w:rsidR="001A7CF2" w:rsidRPr="00997AC1">
        <w:rPr>
          <w:rFonts w:ascii="Times New Roman" w:hAnsi="Times New Roman" w:cs="Times New Roman"/>
        </w:rPr>
        <w:t>Золотарев В.  Концерт для домры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Кабалевский</w:t>
      </w:r>
      <w:proofErr w:type="spellEnd"/>
      <w:r w:rsidRPr="00997AC1">
        <w:rPr>
          <w:rFonts w:ascii="Times New Roman" w:hAnsi="Times New Roman" w:cs="Times New Roman"/>
        </w:rPr>
        <w:t xml:space="preserve"> Д. Концерт для скрипки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Капырин</w:t>
      </w:r>
      <w:proofErr w:type="spellEnd"/>
      <w:r w:rsidRPr="00997AC1">
        <w:rPr>
          <w:rFonts w:ascii="Times New Roman" w:hAnsi="Times New Roman" w:cs="Times New Roman"/>
        </w:rPr>
        <w:t xml:space="preserve"> Д. Концертино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Крейслер</w:t>
      </w:r>
      <w:proofErr w:type="spellEnd"/>
      <w:r w:rsidRPr="00997AC1">
        <w:rPr>
          <w:rFonts w:ascii="Times New Roman" w:hAnsi="Times New Roman" w:cs="Times New Roman"/>
        </w:rPr>
        <w:t xml:space="preserve"> Ф. Прелюдия и аллегро в стиле </w:t>
      </w:r>
      <w:proofErr w:type="spellStart"/>
      <w:r w:rsidRPr="00997AC1">
        <w:rPr>
          <w:rFonts w:ascii="Times New Roman" w:hAnsi="Times New Roman" w:cs="Times New Roman"/>
        </w:rPr>
        <w:t>Пуньяни</w:t>
      </w:r>
      <w:proofErr w:type="spellEnd"/>
      <w:r w:rsidRPr="00997AC1">
        <w:rPr>
          <w:rFonts w:ascii="Times New Roman" w:hAnsi="Times New Roman" w:cs="Times New Roman"/>
        </w:rPr>
        <w:t xml:space="preserve">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Корелли</w:t>
      </w:r>
      <w:proofErr w:type="spellEnd"/>
      <w:r w:rsidRPr="00997AC1">
        <w:rPr>
          <w:rFonts w:ascii="Times New Roman" w:hAnsi="Times New Roman" w:cs="Times New Roman"/>
        </w:rPr>
        <w:t xml:space="preserve"> А. </w:t>
      </w:r>
      <w:proofErr w:type="spellStart"/>
      <w:r w:rsidRPr="00997AC1">
        <w:rPr>
          <w:rFonts w:ascii="Times New Roman" w:hAnsi="Times New Roman" w:cs="Times New Roman"/>
        </w:rPr>
        <w:t>Фолия</w:t>
      </w:r>
      <w:proofErr w:type="spellEnd"/>
      <w:r w:rsidRPr="00997AC1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:rsidR="001A7CF2" w:rsidRPr="00997AC1" w:rsidRDefault="00A5394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r w:rsidR="001A7CF2" w:rsidRPr="00997AC1">
        <w:rPr>
          <w:rFonts w:ascii="Times New Roman" w:hAnsi="Times New Roman" w:cs="Times New Roman"/>
        </w:rPr>
        <w:t xml:space="preserve">Лупов А. Рапсодия на майские темы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Мендельсон Ф.  Концерт для скрипки (финал)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Моцарт В.Концерт для скрипки №4 Ре-мажор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Моцарт В. «Рондо» Соль-мажор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Николаев Ю. Соната для домры и фортепьяно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Пожидаев В.Концерт №1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Прокофьев С. Скерцо из второй сонаты для скрипки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Раков Н.  Фантазия для домры и ф-но, Концерт для домры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r w:rsidR="00A53942" w:rsidRPr="00997AC1">
        <w:rPr>
          <w:rFonts w:ascii="Times New Roman" w:hAnsi="Times New Roman" w:cs="Times New Roman"/>
        </w:rPr>
        <w:t xml:space="preserve">   </w:t>
      </w:r>
      <w:r w:rsidRPr="00997AC1">
        <w:rPr>
          <w:rFonts w:ascii="Times New Roman" w:hAnsi="Times New Roman" w:cs="Times New Roman"/>
        </w:rPr>
        <w:t xml:space="preserve"> Раков Н. Соната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Рябов В. Рапсодия на русские темы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</w:t>
      </w:r>
      <w:proofErr w:type="spellStart"/>
      <w:r w:rsidRPr="00997AC1">
        <w:rPr>
          <w:rFonts w:ascii="Times New Roman" w:hAnsi="Times New Roman" w:cs="Times New Roman"/>
        </w:rPr>
        <w:t>Самонов</w:t>
      </w:r>
      <w:proofErr w:type="spellEnd"/>
      <w:r w:rsidRPr="00997AC1">
        <w:rPr>
          <w:rFonts w:ascii="Times New Roman" w:hAnsi="Times New Roman" w:cs="Times New Roman"/>
        </w:rPr>
        <w:t xml:space="preserve"> А. Вариация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Сарасате П. Цыганские напевы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Сарасате П. Баскское каприччио                                                                          </w:t>
      </w:r>
    </w:p>
    <w:p w:rsidR="001A7CF2" w:rsidRPr="00997AC1" w:rsidRDefault="00A5394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</w:t>
      </w:r>
      <w:r w:rsidR="001A7CF2" w:rsidRPr="00997AC1">
        <w:rPr>
          <w:rFonts w:ascii="Times New Roman" w:hAnsi="Times New Roman" w:cs="Times New Roman"/>
        </w:rPr>
        <w:t xml:space="preserve">Сен-Санс К. Концерт для скрипки-М., 1989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Цыганков А. Рапсодия на русские темы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Шишаков Ю. Концерты для домры №1,2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Шишаков Ю. Фантазия на карельские народные темы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Шостакович Д. Бурлеска. Финал концерта для скрипки с оркестром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C26998" w:rsidRPr="00997AC1" w:rsidRDefault="001A7CF2" w:rsidP="00997AC1">
      <w:pPr>
        <w:jc w:val="both"/>
        <w:rPr>
          <w:rFonts w:ascii="Times New Roman" w:hAnsi="Times New Roman" w:cs="Times New Roman"/>
          <w:b/>
          <w:color w:val="FF0000"/>
        </w:rPr>
      </w:pPr>
      <w:r w:rsidRPr="00997AC1">
        <w:rPr>
          <w:rFonts w:ascii="Times New Roman" w:hAnsi="Times New Roman" w:cs="Times New Roman"/>
          <w:b/>
          <w:color w:val="auto"/>
        </w:rPr>
        <w:t>Б</w:t>
      </w:r>
      <w:r w:rsidR="00A53942" w:rsidRPr="00997AC1">
        <w:rPr>
          <w:rFonts w:ascii="Times New Roman" w:hAnsi="Times New Roman" w:cs="Times New Roman"/>
          <w:b/>
          <w:color w:val="auto"/>
        </w:rPr>
        <w:t>ал</w:t>
      </w:r>
      <w:r w:rsidRPr="00997AC1">
        <w:rPr>
          <w:rFonts w:ascii="Times New Roman" w:hAnsi="Times New Roman" w:cs="Times New Roman"/>
          <w:b/>
          <w:color w:val="auto"/>
        </w:rPr>
        <w:t>алайка</w:t>
      </w:r>
    </w:p>
    <w:p w:rsidR="001A7CF2" w:rsidRPr="00997AC1" w:rsidRDefault="001A7CF2" w:rsidP="00997AC1">
      <w:pPr>
        <w:pStyle w:val="2"/>
        <w:jc w:val="both"/>
        <w:rPr>
          <w:b/>
          <w:i w:val="0"/>
          <w:sz w:val="24"/>
          <w:szCs w:val="24"/>
        </w:rPr>
      </w:pPr>
      <w:r w:rsidRPr="00997AC1">
        <w:rPr>
          <w:b/>
          <w:i w:val="0"/>
          <w:sz w:val="24"/>
          <w:szCs w:val="24"/>
        </w:rPr>
        <w:t>Обработки народных песен и танцев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Будашкин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Н.</w:t>
      </w:r>
      <w:r w:rsidR="00E54BC1" w:rsidRPr="00997AC1">
        <w:rPr>
          <w:rFonts w:ascii="Times New Roman" w:hAnsi="Times New Roman" w:cs="Times New Roman"/>
        </w:rPr>
        <w:t>«Вот</w:t>
      </w:r>
      <w:proofErr w:type="spellEnd"/>
      <w:r w:rsidR="00E54BC1" w:rsidRPr="00997AC1">
        <w:rPr>
          <w:rFonts w:ascii="Times New Roman" w:hAnsi="Times New Roman" w:cs="Times New Roman"/>
        </w:rPr>
        <w:t xml:space="preserve"> мчится тройка почтовая»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Вязьмин</w:t>
      </w:r>
      <w:proofErr w:type="spellEnd"/>
      <w:r w:rsidRPr="00997AC1">
        <w:rPr>
          <w:rFonts w:ascii="Times New Roman" w:hAnsi="Times New Roman" w:cs="Times New Roman"/>
        </w:rPr>
        <w:t xml:space="preserve"> Н. «</w:t>
      </w:r>
      <w:proofErr w:type="spellStart"/>
      <w:r w:rsidRPr="00997AC1">
        <w:rPr>
          <w:rFonts w:ascii="Times New Roman" w:hAnsi="Times New Roman" w:cs="Times New Roman"/>
        </w:rPr>
        <w:t>Тимоня</w:t>
      </w:r>
      <w:proofErr w:type="spellEnd"/>
      <w:r w:rsidRPr="00997AC1">
        <w:rPr>
          <w:rFonts w:ascii="Times New Roman" w:hAnsi="Times New Roman" w:cs="Times New Roman"/>
        </w:rPr>
        <w:t xml:space="preserve">»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Глухов </w:t>
      </w:r>
      <w:proofErr w:type="spellStart"/>
      <w:r w:rsidRPr="00997AC1">
        <w:rPr>
          <w:rFonts w:ascii="Times New Roman" w:hAnsi="Times New Roman" w:cs="Times New Roman"/>
        </w:rPr>
        <w:t>О.</w:t>
      </w:r>
      <w:r w:rsidR="00E54BC1" w:rsidRPr="00997AC1">
        <w:rPr>
          <w:rFonts w:ascii="Times New Roman" w:hAnsi="Times New Roman" w:cs="Times New Roman"/>
        </w:rPr>
        <w:t>«Пойду</w:t>
      </w:r>
      <w:proofErr w:type="spellEnd"/>
      <w:r w:rsidR="00E54BC1" w:rsidRPr="00997AC1">
        <w:rPr>
          <w:rFonts w:ascii="Times New Roman" w:hAnsi="Times New Roman" w:cs="Times New Roman"/>
        </w:rPr>
        <w:t xml:space="preserve"> ль я, выйду ль я»</w:t>
      </w:r>
      <w:r w:rsidRPr="00997AC1">
        <w:rPr>
          <w:rFonts w:ascii="Times New Roman" w:hAnsi="Times New Roman" w:cs="Times New Roman"/>
        </w:rPr>
        <w:t xml:space="preserve">   «Ой вы, </w:t>
      </w:r>
      <w:proofErr w:type="spellStart"/>
      <w:r w:rsidRPr="00997AC1">
        <w:rPr>
          <w:rFonts w:ascii="Times New Roman" w:hAnsi="Times New Roman" w:cs="Times New Roman"/>
        </w:rPr>
        <w:t>плотнички</w:t>
      </w:r>
      <w:proofErr w:type="spellEnd"/>
      <w:r w:rsidRPr="00997AC1">
        <w:rPr>
          <w:rFonts w:ascii="Times New Roman" w:hAnsi="Times New Roman" w:cs="Times New Roman"/>
        </w:rPr>
        <w:t xml:space="preserve">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В.«Однозвучно</w:t>
      </w:r>
      <w:proofErr w:type="spellEnd"/>
      <w:r w:rsidRPr="00997AC1">
        <w:rPr>
          <w:rFonts w:ascii="Times New Roman" w:hAnsi="Times New Roman" w:cs="Times New Roman"/>
        </w:rPr>
        <w:t xml:space="preserve"> гремит колокольчик».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Лукиновский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А.Русский</w:t>
      </w:r>
      <w:proofErr w:type="spellEnd"/>
      <w:r w:rsidRPr="00997AC1">
        <w:rPr>
          <w:rFonts w:ascii="Times New Roman" w:hAnsi="Times New Roman" w:cs="Times New Roman"/>
        </w:rPr>
        <w:t xml:space="preserve"> перепляс.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Нечепоренко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П.«От</w:t>
      </w:r>
      <w:proofErr w:type="spellEnd"/>
      <w:r w:rsidRPr="00997AC1">
        <w:rPr>
          <w:rFonts w:ascii="Times New Roman" w:hAnsi="Times New Roman" w:cs="Times New Roman"/>
        </w:rPr>
        <w:t xml:space="preserve"> села, до села».  «Камаринская».  «Ах вы сени мои, сени».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Трояновский Б. «Ах ты, берёза».  Уральская плясовая.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Шалаев А. – Тихонов И. Сельская кадриль.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Шалаев А. «Ах, всю ночь я прогуляла».   «Ах, не лист осенний».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</w:t>
      </w:r>
    </w:p>
    <w:p w:rsidR="001A7CF2" w:rsidRPr="00997AC1" w:rsidRDefault="001A7CF2" w:rsidP="00997AC1">
      <w:pPr>
        <w:pStyle w:val="5"/>
        <w:jc w:val="both"/>
        <w:rPr>
          <w:sz w:val="24"/>
          <w:szCs w:val="24"/>
        </w:rPr>
      </w:pPr>
      <w:r w:rsidRPr="00997AC1">
        <w:rPr>
          <w:sz w:val="24"/>
          <w:szCs w:val="24"/>
        </w:rPr>
        <w:t>Произведения русских композиторов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Андреев </w:t>
      </w:r>
      <w:proofErr w:type="spellStart"/>
      <w:r w:rsidRPr="00997AC1">
        <w:rPr>
          <w:rFonts w:ascii="Times New Roman" w:hAnsi="Times New Roman" w:cs="Times New Roman"/>
        </w:rPr>
        <w:t>В.Бабочка</w:t>
      </w:r>
      <w:proofErr w:type="spellEnd"/>
      <w:r w:rsidRPr="00997AC1">
        <w:rPr>
          <w:rFonts w:ascii="Times New Roman" w:hAnsi="Times New Roman" w:cs="Times New Roman"/>
        </w:rPr>
        <w:t xml:space="preserve">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Бородин А.Серенада.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Гурилёв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А.Полька</w:t>
      </w:r>
      <w:proofErr w:type="spellEnd"/>
      <w:r w:rsidRPr="00997AC1">
        <w:rPr>
          <w:rFonts w:ascii="Times New Roman" w:hAnsi="Times New Roman" w:cs="Times New Roman"/>
        </w:rPr>
        <w:t xml:space="preserve">-мазурка.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Даргомыжский А.Славянский танец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  </w:t>
      </w:r>
      <w:proofErr w:type="gramStart"/>
      <w:r w:rsidRPr="00997AC1">
        <w:rPr>
          <w:rFonts w:ascii="Times New Roman" w:hAnsi="Times New Roman" w:cs="Times New Roman"/>
        </w:rPr>
        <w:t>и</w:t>
      </w:r>
      <w:proofErr w:type="gramEnd"/>
      <w:r w:rsidRPr="00997AC1">
        <w:rPr>
          <w:rFonts w:ascii="Times New Roman" w:hAnsi="Times New Roman" w:cs="Times New Roman"/>
        </w:rPr>
        <w:t>з оперы «Русалка».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Мусоргский М.Гопак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 </w:t>
      </w:r>
      <w:proofErr w:type="gramStart"/>
      <w:r w:rsidRPr="00997AC1">
        <w:rPr>
          <w:rFonts w:ascii="Times New Roman" w:hAnsi="Times New Roman" w:cs="Times New Roman"/>
        </w:rPr>
        <w:t>и</w:t>
      </w:r>
      <w:proofErr w:type="gramEnd"/>
      <w:r w:rsidRPr="00997AC1">
        <w:rPr>
          <w:rFonts w:ascii="Times New Roman" w:hAnsi="Times New Roman" w:cs="Times New Roman"/>
        </w:rPr>
        <w:t>з оперы «</w:t>
      </w:r>
      <w:proofErr w:type="spellStart"/>
      <w:r w:rsidRPr="00997AC1">
        <w:rPr>
          <w:rFonts w:ascii="Times New Roman" w:hAnsi="Times New Roman" w:cs="Times New Roman"/>
        </w:rPr>
        <w:t>Сорочинская</w:t>
      </w:r>
      <w:proofErr w:type="spellEnd"/>
      <w:r w:rsidRPr="00997AC1">
        <w:rPr>
          <w:rFonts w:ascii="Times New Roman" w:hAnsi="Times New Roman" w:cs="Times New Roman"/>
        </w:rPr>
        <w:t xml:space="preserve"> ярмарка».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П.Русская пляска.  Баркарола  Ноктюрн.  </w:t>
      </w:r>
    </w:p>
    <w:p w:rsidR="00E54BC1" w:rsidRPr="00997AC1" w:rsidRDefault="00E54BC1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pStyle w:val="2"/>
        <w:jc w:val="both"/>
        <w:rPr>
          <w:b/>
          <w:i w:val="0"/>
          <w:sz w:val="24"/>
          <w:szCs w:val="24"/>
        </w:rPr>
      </w:pPr>
      <w:r w:rsidRPr="00997AC1">
        <w:rPr>
          <w:b/>
          <w:i w:val="0"/>
          <w:sz w:val="24"/>
          <w:szCs w:val="24"/>
        </w:rPr>
        <w:t>Произведения советских композиторов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Авксентьев</w:t>
      </w:r>
      <w:proofErr w:type="spellEnd"/>
      <w:r w:rsidRPr="00997AC1">
        <w:rPr>
          <w:rFonts w:ascii="Times New Roman" w:hAnsi="Times New Roman" w:cs="Times New Roman"/>
        </w:rPr>
        <w:t xml:space="preserve"> Е.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Юмореска.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Александров Ю.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Русская рапсодия.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>Белецкий В. И Розанова Н.  Пьесы-картины</w:t>
      </w:r>
      <w:proofErr w:type="gramStart"/>
      <w:r w:rsidRPr="00997AC1">
        <w:rPr>
          <w:rFonts w:ascii="Times New Roman" w:hAnsi="Times New Roman" w:cs="Times New Roman"/>
        </w:rPr>
        <w:t xml:space="preserve"> 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Будашкин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r w:rsidR="00E54BC1" w:rsidRPr="00997AC1">
        <w:rPr>
          <w:rFonts w:ascii="Times New Roman" w:hAnsi="Times New Roman" w:cs="Times New Roman"/>
        </w:rPr>
        <w:t>Н</w:t>
      </w:r>
      <w:r w:rsidRPr="00997AC1">
        <w:rPr>
          <w:rFonts w:ascii="Times New Roman" w:hAnsi="Times New Roman" w:cs="Times New Roman"/>
        </w:rPr>
        <w:t xml:space="preserve">. «За дальнею околицей».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Гольц</w:t>
      </w:r>
      <w:proofErr w:type="spellEnd"/>
      <w:r w:rsidRPr="00997AC1">
        <w:rPr>
          <w:rFonts w:ascii="Times New Roman" w:hAnsi="Times New Roman" w:cs="Times New Roman"/>
        </w:rPr>
        <w:t xml:space="preserve"> Б. Юмореска.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</w:t>
      </w:r>
      <w:proofErr w:type="spellStart"/>
      <w:r w:rsidRPr="00997AC1">
        <w:rPr>
          <w:rFonts w:ascii="Times New Roman" w:hAnsi="Times New Roman" w:cs="Times New Roman"/>
        </w:rPr>
        <w:t>Е.«Девичьи</w:t>
      </w:r>
      <w:proofErr w:type="spellEnd"/>
      <w:r w:rsidRPr="00997AC1">
        <w:rPr>
          <w:rFonts w:ascii="Times New Roman" w:hAnsi="Times New Roman" w:cs="Times New Roman"/>
        </w:rPr>
        <w:t xml:space="preserve"> страдания».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Кичанов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Е.Концерт</w:t>
      </w:r>
      <w:proofErr w:type="spellEnd"/>
      <w:r w:rsidRPr="00997AC1">
        <w:rPr>
          <w:rFonts w:ascii="Times New Roman" w:hAnsi="Times New Roman" w:cs="Times New Roman"/>
        </w:rPr>
        <w:t xml:space="preserve">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Тамарин И.Напев и наигрыш.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Свиридов Г.Музыкальный момент.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Сироткин</w:t>
      </w:r>
      <w:proofErr w:type="gramStart"/>
      <w:r w:rsidRPr="00997AC1">
        <w:rPr>
          <w:rFonts w:ascii="Times New Roman" w:hAnsi="Times New Roman" w:cs="Times New Roman"/>
        </w:rPr>
        <w:t xml:space="preserve"> Е</w:t>
      </w:r>
      <w:proofErr w:type="gramEnd"/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Концерт 2,3 – ч.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Чайкин Н. Русская рапсодия</w:t>
      </w:r>
      <w:proofErr w:type="gramStart"/>
      <w:r w:rsidRPr="00997AC1">
        <w:rPr>
          <w:rFonts w:ascii="Times New Roman" w:hAnsi="Times New Roman" w:cs="Times New Roman"/>
        </w:rPr>
        <w:t>1</w:t>
      </w:r>
      <w:proofErr w:type="gramEnd"/>
      <w:r w:rsidRPr="00997AC1">
        <w:rPr>
          <w:rFonts w:ascii="Times New Roman" w:hAnsi="Times New Roman" w:cs="Times New Roman"/>
        </w:rPr>
        <w:t xml:space="preserve">, 2-ч.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pStyle w:val="5"/>
        <w:jc w:val="both"/>
        <w:rPr>
          <w:sz w:val="24"/>
          <w:szCs w:val="24"/>
        </w:rPr>
      </w:pPr>
      <w:r w:rsidRPr="00997AC1">
        <w:rPr>
          <w:sz w:val="24"/>
          <w:szCs w:val="24"/>
        </w:rPr>
        <w:t>Произведения зарубежных композиторов</w:t>
      </w:r>
    </w:p>
    <w:p w:rsidR="001A7CF2" w:rsidRPr="00997AC1" w:rsidRDefault="00E54BC1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Бах И. С.</w:t>
      </w:r>
      <w:r w:rsidR="001A7CF2" w:rsidRPr="00997AC1">
        <w:rPr>
          <w:rFonts w:ascii="Times New Roman" w:hAnsi="Times New Roman" w:cs="Times New Roman"/>
        </w:rPr>
        <w:t>Алл</w:t>
      </w:r>
      <w:r w:rsidR="00997AC1">
        <w:rPr>
          <w:rFonts w:ascii="Times New Roman" w:hAnsi="Times New Roman" w:cs="Times New Roman"/>
        </w:rPr>
        <w:t xml:space="preserve">егро. </w:t>
      </w:r>
      <w:r w:rsidR="001A7CF2" w:rsidRPr="00997AC1">
        <w:rPr>
          <w:rFonts w:ascii="Times New Roman" w:hAnsi="Times New Roman" w:cs="Times New Roman"/>
        </w:rPr>
        <w:t xml:space="preserve">Ария из сюиты ре мажор.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Бизе Ж.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Менуэт.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Боккерини</w:t>
      </w:r>
      <w:proofErr w:type="spellEnd"/>
      <w:r w:rsidRPr="00997AC1">
        <w:rPr>
          <w:rFonts w:ascii="Times New Roman" w:hAnsi="Times New Roman" w:cs="Times New Roman"/>
        </w:rPr>
        <w:t xml:space="preserve"> Л.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Менуэт.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Брамс И.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Венгерский танец № 4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Вивальди А.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Концерт 1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Гранозио</w:t>
      </w:r>
      <w:proofErr w:type="spellEnd"/>
      <w:r w:rsidRPr="00997AC1">
        <w:rPr>
          <w:rFonts w:ascii="Times New Roman" w:hAnsi="Times New Roman" w:cs="Times New Roman"/>
        </w:rPr>
        <w:t xml:space="preserve"> Л.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Испанская гитара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Крейслер</w:t>
      </w:r>
      <w:proofErr w:type="spellEnd"/>
      <w:r w:rsidRPr="00997AC1">
        <w:rPr>
          <w:rFonts w:ascii="Times New Roman" w:hAnsi="Times New Roman" w:cs="Times New Roman"/>
        </w:rPr>
        <w:t xml:space="preserve"> Ф.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Синкопы.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Россини Д.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Неаполитанская тарантелла.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Мошковский</w:t>
      </w:r>
      <w:proofErr w:type="spellEnd"/>
      <w:r w:rsidRPr="00997AC1">
        <w:rPr>
          <w:rFonts w:ascii="Times New Roman" w:hAnsi="Times New Roman" w:cs="Times New Roman"/>
        </w:rPr>
        <w:t xml:space="preserve"> М.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>Испанский танец № 2   Испанский</w:t>
      </w:r>
      <w:proofErr w:type="gramStart"/>
      <w:r w:rsidRPr="00997AC1">
        <w:rPr>
          <w:rFonts w:ascii="Times New Roman" w:hAnsi="Times New Roman" w:cs="Times New Roman"/>
        </w:rPr>
        <w:t>1</w:t>
      </w:r>
      <w:proofErr w:type="gramEnd"/>
      <w:r w:rsidRPr="00997AC1">
        <w:rPr>
          <w:rFonts w:ascii="Times New Roman" w:hAnsi="Times New Roman" w:cs="Times New Roman"/>
        </w:rPr>
        <w:t xml:space="preserve"> танец № 3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Сметана Б.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>Полька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  </w:t>
      </w:r>
      <w:proofErr w:type="gramStart"/>
      <w:r w:rsidRPr="00997AC1">
        <w:rPr>
          <w:rFonts w:ascii="Times New Roman" w:hAnsi="Times New Roman" w:cs="Times New Roman"/>
        </w:rPr>
        <w:t>и</w:t>
      </w:r>
      <w:proofErr w:type="gramEnd"/>
      <w:r w:rsidRPr="00997AC1">
        <w:rPr>
          <w:rFonts w:ascii="Times New Roman" w:hAnsi="Times New Roman" w:cs="Times New Roman"/>
        </w:rPr>
        <w:t xml:space="preserve">з к. ф. «Проданная невеста»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Фиокко</w:t>
      </w:r>
      <w:proofErr w:type="spellEnd"/>
      <w:r w:rsidRPr="00997AC1">
        <w:rPr>
          <w:rFonts w:ascii="Times New Roman" w:hAnsi="Times New Roman" w:cs="Times New Roman"/>
        </w:rPr>
        <w:t xml:space="preserve"> И.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Аллегро.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Штраус И.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Полька-пиццикато.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Шуберт Ф.</w:t>
      </w:r>
      <w:r w:rsidR="00E54BC1" w:rsidRPr="00997AC1">
        <w:rPr>
          <w:rFonts w:ascii="Times New Roman" w:hAnsi="Times New Roman" w:cs="Times New Roman"/>
        </w:rPr>
        <w:t xml:space="preserve"> </w:t>
      </w:r>
      <w:r w:rsidR="00997AC1">
        <w:rPr>
          <w:rFonts w:ascii="Times New Roman" w:hAnsi="Times New Roman" w:cs="Times New Roman"/>
        </w:rPr>
        <w:t xml:space="preserve">Серенада. </w:t>
      </w:r>
      <w:r w:rsidRPr="00997AC1">
        <w:rPr>
          <w:rFonts w:ascii="Times New Roman" w:hAnsi="Times New Roman" w:cs="Times New Roman"/>
        </w:rPr>
        <w:t xml:space="preserve"> Скерцо.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  <w:color w:val="FF0000"/>
        </w:rPr>
      </w:pPr>
    </w:p>
    <w:p w:rsidR="001A7CF2" w:rsidRPr="00997AC1" w:rsidRDefault="001A7CF2" w:rsidP="00997AC1">
      <w:pPr>
        <w:jc w:val="both"/>
        <w:rPr>
          <w:rFonts w:ascii="Times New Roman" w:hAnsi="Times New Roman" w:cs="Times New Roman"/>
          <w:b/>
          <w:color w:val="auto"/>
        </w:rPr>
      </w:pPr>
      <w:r w:rsidRPr="00997AC1">
        <w:rPr>
          <w:rFonts w:ascii="Times New Roman" w:hAnsi="Times New Roman" w:cs="Times New Roman"/>
          <w:b/>
          <w:color w:val="auto"/>
        </w:rPr>
        <w:t>Баян</w:t>
      </w:r>
    </w:p>
    <w:p w:rsidR="001A7CF2" w:rsidRPr="00997AC1" w:rsidRDefault="001A7CF2" w:rsidP="00997AC1">
      <w:pPr>
        <w:pStyle w:val="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7AC1">
        <w:rPr>
          <w:rFonts w:ascii="Times New Roman" w:hAnsi="Times New Roman" w:cs="Times New Roman"/>
          <w:color w:val="auto"/>
          <w:sz w:val="24"/>
          <w:szCs w:val="24"/>
        </w:rPr>
        <w:t>Полифонические произведения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Прелюдия и фуга соль-мажор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Прелюдия и фуга ля-минор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Прелюдия и фуга ре-минор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Токката и фуга ре-минор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Фантазия и фуга ля-минор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Фантазия и фуга ми-мажор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Букстехуде</w:t>
      </w:r>
      <w:proofErr w:type="spellEnd"/>
      <w:r w:rsidRPr="00997AC1">
        <w:rPr>
          <w:rFonts w:ascii="Times New Roman" w:hAnsi="Times New Roman" w:cs="Times New Roman"/>
        </w:rPr>
        <w:t xml:space="preserve"> Д. Прелюдия и фуга соль-минор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Букстехуде</w:t>
      </w:r>
      <w:proofErr w:type="spellEnd"/>
      <w:r w:rsidRPr="00997AC1">
        <w:rPr>
          <w:rFonts w:ascii="Times New Roman" w:hAnsi="Times New Roman" w:cs="Times New Roman"/>
        </w:rPr>
        <w:t xml:space="preserve"> Д. Прелюдия и фуга ре 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Букстехуде</w:t>
      </w:r>
      <w:proofErr w:type="spellEnd"/>
      <w:r w:rsidRPr="00997AC1">
        <w:rPr>
          <w:rFonts w:ascii="Times New Roman" w:hAnsi="Times New Roman" w:cs="Times New Roman"/>
        </w:rPr>
        <w:t xml:space="preserve"> Д. Прелюдия и фуга соль-минор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Регер</w:t>
      </w:r>
      <w:proofErr w:type="spellEnd"/>
      <w:r w:rsidRPr="00997AC1">
        <w:rPr>
          <w:rFonts w:ascii="Times New Roman" w:hAnsi="Times New Roman" w:cs="Times New Roman"/>
        </w:rPr>
        <w:t xml:space="preserve"> М. Прелюдия и фуга соль-мажор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Шостакович Д. Прелюдии и фуги</w:t>
      </w:r>
      <w:r w:rsidRPr="00997AC1">
        <w:rPr>
          <w:rFonts w:ascii="Times New Roman" w:hAnsi="Times New Roman" w:cs="Times New Roman"/>
          <w:noProof/>
        </w:rPr>
        <w:t xml:space="preserve"> №№3, </w:t>
      </w:r>
    </w:p>
    <w:p w:rsidR="001A7CF2" w:rsidRPr="00997AC1" w:rsidRDefault="001A7CF2" w:rsidP="00997AC1">
      <w:pPr>
        <w:pStyle w:val="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7AC1">
        <w:rPr>
          <w:rFonts w:ascii="Times New Roman" w:hAnsi="Times New Roman" w:cs="Times New Roman"/>
          <w:color w:val="auto"/>
          <w:sz w:val="24"/>
          <w:szCs w:val="24"/>
        </w:rPr>
        <w:t>Произведения крупной формы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Концерты</w:t>
      </w:r>
      <w:r w:rsidRPr="00997AC1">
        <w:rPr>
          <w:rFonts w:ascii="Times New Roman" w:hAnsi="Times New Roman" w:cs="Times New Roman"/>
          <w:noProof/>
        </w:rPr>
        <w:t xml:space="preserve"> №№1, 3, 4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Бонаков</w:t>
      </w:r>
      <w:proofErr w:type="spellEnd"/>
      <w:r w:rsidRPr="00997AC1">
        <w:rPr>
          <w:rFonts w:ascii="Times New Roman" w:hAnsi="Times New Roman" w:cs="Times New Roman"/>
        </w:rPr>
        <w:t xml:space="preserve"> В. Соната-баллада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Золотарев</w:t>
      </w:r>
      <w:proofErr w:type="gramStart"/>
      <w:r w:rsidRPr="00997AC1">
        <w:rPr>
          <w:rFonts w:ascii="Times New Roman" w:hAnsi="Times New Roman" w:cs="Times New Roman"/>
        </w:rPr>
        <w:t xml:space="preserve"> В</w:t>
      </w:r>
      <w:proofErr w:type="gramEnd"/>
      <w:r w:rsidRPr="00997AC1">
        <w:rPr>
          <w:rFonts w:ascii="Times New Roman" w:hAnsi="Times New Roman" w:cs="Times New Roman"/>
        </w:rPr>
        <w:t>л. Партита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proofErr w:type="spellStart"/>
      <w:proofErr w:type="gramStart"/>
      <w:r w:rsidRPr="00997AC1">
        <w:rPr>
          <w:rFonts w:ascii="Times New Roman" w:hAnsi="Times New Roman" w:cs="Times New Roman"/>
        </w:rPr>
        <w:t>Зубицкий</w:t>
      </w:r>
      <w:proofErr w:type="spellEnd"/>
      <w:r w:rsidRPr="00997AC1">
        <w:rPr>
          <w:rFonts w:ascii="Times New Roman" w:hAnsi="Times New Roman" w:cs="Times New Roman"/>
        </w:rPr>
        <w:t xml:space="preserve"> В. Концертная партита в (стиле джазовой импровиза</w:t>
      </w:r>
      <w:r w:rsidRPr="00997AC1">
        <w:rPr>
          <w:rFonts w:ascii="Times New Roman" w:hAnsi="Times New Roman" w:cs="Times New Roman"/>
        </w:rPr>
        <w:softHyphen/>
        <w:t>ции</w:t>
      </w:r>
      <w:r w:rsidRPr="00997AC1">
        <w:rPr>
          <w:rFonts w:ascii="Times New Roman" w:hAnsi="Times New Roman" w:cs="Times New Roman"/>
          <w:noProof/>
        </w:rPr>
        <w:t xml:space="preserve"> </w:t>
      </w:r>
      <w:proofErr w:type="gramEnd"/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Кусяков</w:t>
      </w:r>
      <w:proofErr w:type="spellEnd"/>
      <w:r w:rsidRPr="00997AC1">
        <w:rPr>
          <w:rFonts w:ascii="Times New Roman" w:hAnsi="Times New Roman" w:cs="Times New Roman"/>
        </w:rPr>
        <w:t xml:space="preserve"> А. Соната</w:t>
      </w:r>
      <w:r w:rsidRPr="00997AC1">
        <w:rPr>
          <w:rFonts w:ascii="Times New Roman" w:hAnsi="Times New Roman" w:cs="Times New Roman"/>
          <w:noProof/>
        </w:rPr>
        <w:t xml:space="preserve"> №2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Семенов В. Донская рапсодия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Семенов</w:t>
      </w:r>
      <w:r w:rsidRPr="00997AC1">
        <w:rPr>
          <w:rFonts w:ascii="Times New Roman" w:hAnsi="Times New Roman" w:cs="Times New Roman"/>
          <w:noProof/>
        </w:rPr>
        <w:t xml:space="preserve"> 3.</w:t>
      </w:r>
      <w:r w:rsidRPr="00997AC1">
        <w:rPr>
          <w:rFonts w:ascii="Times New Roman" w:hAnsi="Times New Roman" w:cs="Times New Roman"/>
        </w:rPr>
        <w:t xml:space="preserve"> Болгарская сюита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Семенов</w:t>
      </w:r>
      <w:r w:rsidRPr="00997AC1">
        <w:rPr>
          <w:rFonts w:ascii="Times New Roman" w:hAnsi="Times New Roman" w:cs="Times New Roman"/>
          <w:noProof/>
        </w:rPr>
        <w:t xml:space="preserve"> 3.</w:t>
      </w:r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Брамсиана</w:t>
      </w:r>
      <w:proofErr w:type="spellEnd"/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 w:rsidRPr="00997AC1">
        <w:rPr>
          <w:rFonts w:ascii="Times New Roman" w:hAnsi="Times New Roman" w:cs="Times New Roman"/>
          <w:sz w:val="24"/>
          <w:szCs w:val="24"/>
        </w:rPr>
        <w:t>Пьесы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Власов В. На ярмарке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 xml:space="preserve">Гридин В. Обр. </w:t>
      </w:r>
      <w:proofErr w:type="spellStart"/>
      <w:r w:rsidRPr="00997AC1">
        <w:rPr>
          <w:rFonts w:ascii="Times New Roman" w:hAnsi="Times New Roman" w:cs="Times New Roman"/>
        </w:rPr>
        <w:t>укр</w:t>
      </w:r>
      <w:proofErr w:type="spellEnd"/>
      <w:r w:rsidRPr="00997AC1">
        <w:rPr>
          <w:rFonts w:ascii="Times New Roman" w:hAnsi="Times New Roman" w:cs="Times New Roman"/>
        </w:rPr>
        <w:t>. нар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п</w:t>
      </w:r>
      <w:proofErr w:type="gramEnd"/>
      <w:r w:rsidRPr="00997AC1">
        <w:rPr>
          <w:rFonts w:ascii="Times New Roman" w:hAnsi="Times New Roman" w:cs="Times New Roman"/>
        </w:rPr>
        <w:t>есни «Ехал казак за Дунай»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lastRenderedPageBreak/>
        <w:t xml:space="preserve">На Юн </w:t>
      </w:r>
      <w:proofErr w:type="spellStart"/>
      <w:r w:rsidRPr="00997AC1">
        <w:rPr>
          <w:rFonts w:ascii="Times New Roman" w:hAnsi="Times New Roman" w:cs="Times New Roman"/>
        </w:rPr>
        <w:t>Кин</w:t>
      </w:r>
      <w:proofErr w:type="spellEnd"/>
      <w:r w:rsidRPr="00997AC1">
        <w:rPr>
          <w:rFonts w:ascii="Times New Roman" w:hAnsi="Times New Roman" w:cs="Times New Roman"/>
        </w:rPr>
        <w:t xml:space="preserve"> А. Обр. рус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н</w:t>
      </w:r>
      <w:proofErr w:type="gramEnd"/>
      <w:r w:rsidRPr="00997AC1">
        <w:rPr>
          <w:rFonts w:ascii="Times New Roman" w:hAnsi="Times New Roman" w:cs="Times New Roman"/>
        </w:rPr>
        <w:t>ар. песни «Как у бабушки козел»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 xml:space="preserve">На Юн. Нин А. Обр. рус, нар, песни «У голубя </w:t>
      </w:r>
      <w:proofErr w:type="gramStart"/>
      <w:r w:rsidRPr="00997AC1">
        <w:rPr>
          <w:rFonts w:ascii="Times New Roman" w:hAnsi="Times New Roman" w:cs="Times New Roman"/>
        </w:rPr>
        <w:t>у</w:t>
      </w:r>
      <w:proofErr w:type="gramEnd"/>
      <w:r w:rsidRPr="00997AC1">
        <w:rPr>
          <w:rFonts w:ascii="Times New Roman" w:hAnsi="Times New Roman" w:cs="Times New Roman"/>
        </w:rPr>
        <w:t xml:space="preserve"> сизого»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Онегин Ю. Обр. рус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н</w:t>
      </w:r>
      <w:proofErr w:type="gramEnd"/>
      <w:r w:rsidRPr="00997AC1">
        <w:rPr>
          <w:rFonts w:ascii="Times New Roman" w:hAnsi="Times New Roman" w:cs="Times New Roman"/>
        </w:rPr>
        <w:t>ар. песни «То не ветер ветку клонит»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Паницкий</w:t>
      </w:r>
      <w:proofErr w:type="spellEnd"/>
      <w:r w:rsidRPr="00997AC1">
        <w:rPr>
          <w:rFonts w:ascii="Times New Roman" w:hAnsi="Times New Roman" w:cs="Times New Roman"/>
        </w:rPr>
        <w:t xml:space="preserve"> И. Обр. рус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н</w:t>
      </w:r>
      <w:proofErr w:type="gramEnd"/>
      <w:r w:rsidRPr="00997AC1">
        <w:rPr>
          <w:rFonts w:ascii="Times New Roman" w:hAnsi="Times New Roman" w:cs="Times New Roman"/>
        </w:rPr>
        <w:t>ар. песни «Коробейники»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Рахманинов С. Итальянская полька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Семенов В. Калина красная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 xml:space="preserve">Чайкин Н. </w:t>
      </w:r>
      <w:proofErr w:type="spellStart"/>
      <w:r w:rsidRPr="00997AC1">
        <w:rPr>
          <w:rFonts w:ascii="Times New Roman" w:hAnsi="Times New Roman" w:cs="Times New Roman"/>
        </w:rPr>
        <w:t>Пассакалья</w:t>
      </w:r>
      <w:proofErr w:type="spellEnd"/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  <w:noProof/>
        </w:rPr>
        <w:t>Ч</w:t>
      </w:r>
      <w:r w:rsidRPr="00997AC1">
        <w:rPr>
          <w:rFonts w:ascii="Times New Roman" w:hAnsi="Times New Roman" w:cs="Times New Roman"/>
        </w:rPr>
        <w:t>ерников В. Воронежский ковбой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810348" w:rsidRPr="00997AC1" w:rsidRDefault="00810348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</w:p>
    <w:p w:rsidR="001A7CF2" w:rsidRPr="00997AC1" w:rsidRDefault="001A3969" w:rsidP="00997AC1">
      <w:pPr>
        <w:jc w:val="both"/>
        <w:rPr>
          <w:rFonts w:ascii="Times New Roman" w:hAnsi="Times New Roman" w:cs="Times New Roman"/>
          <w:b/>
          <w:color w:val="auto"/>
        </w:rPr>
      </w:pPr>
      <w:r w:rsidRPr="00997AC1">
        <w:rPr>
          <w:rFonts w:ascii="Times New Roman" w:hAnsi="Times New Roman" w:cs="Times New Roman"/>
          <w:b/>
          <w:color w:val="auto"/>
        </w:rPr>
        <w:t>Гитара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Полифонические произведения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  <w:caps/>
        </w:rPr>
        <w:t>А</w:t>
      </w:r>
      <w:r w:rsidRPr="00997AC1">
        <w:rPr>
          <w:rFonts w:ascii="Times New Roman" w:hAnsi="Times New Roman" w:cs="Times New Roman"/>
        </w:rPr>
        <w:t>льбенис</w:t>
      </w:r>
      <w:proofErr w:type="spellEnd"/>
      <w:r w:rsidRPr="00997AC1">
        <w:rPr>
          <w:rFonts w:ascii="Times New Roman" w:hAnsi="Times New Roman" w:cs="Times New Roman"/>
          <w:caps/>
        </w:rPr>
        <w:t xml:space="preserve"> И.  «</w:t>
      </w:r>
      <w:proofErr w:type="spellStart"/>
      <w:r w:rsidRPr="00997AC1">
        <w:rPr>
          <w:rFonts w:ascii="Times New Roman" w:hAnsi="Times New Roman" w:cs="Times New Roman"/>
          <w:caps/>
        </w:rPr>
        <w:t>п</w:t>
      </w:r>
      <w:r w:rsidRPr="00997AC1">
        <w:rPr>
          <w:rFonts w:ascii="Times New Roman" w:hAnsi="Times New Roman" w:cs="Times New Roman"/>
        </w:rPr>
        <w:t>авана</w:t>
      </w:r>
      <w:proofErr w:type="spellEnd"/>
      <w:r w:rsidRPr="00997AC1">
        <w:rPr>
          <w:rFonts w:ascii="Times New Roman" w:hAnsi="Times New Roman" w:cs="Times New Roman"/>
        </w:rPr>
        <w:t>»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  <w:caps/>
        </w:rPr>
        <w:t>Б</w:t>
      </w:r>
      <w:r w:rsidRPr="00997AC1">
        <w:rPr>
          <w:rFonts w:ascii="Times New Roman" w:hAnsi="Times New Roman" w:cs="Times New Roman"/>
        </w:rPr>
        <w:t>ах</w:t>
      </w:r>
      <w:r w:rsidRPr="00997AC1">
        <w:rPr>
          <w:rFonts w:ascii="Times New Roman" w:hAnsi="Times New Roman" w:cs="Times New Roman"/>
          <w:caps/>
        </w:rPr>
        <w:t xml:space="preserve"> И. С.</w:t>
      </w:r>
      <w:r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  <w:caps/>
        </w:rPr>
        <w:t>К</w:t>
      </w:r>
      <w:r w:rsidRPr="00997AC1">
        <w:rPr>
          <w:rFonts w:ascii="Times New Roman" w:hAnsi="Times New Roman" w:cs="Times New Roman"/>
        </w:rPr>
        <w:t>уранта</w:t>
      </w:r>
      <w:r w:rsidRPr="00997AC1">
        <w:rPr>
          <w:rFonts w:ascii="Times New Roman" w:hAnsi="Times New Roman" w:cs="Times New Roman"/>
          <w:caps/>
        </w:rPr>
        <w:t xml:space="preserve">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  <w:caps/>
        </w:rPr>
        <w:t>Б</w:t>
      </w:r>
      <w:r w:rsidRPr="00997AC1">
        <w:rPr>
          <w:rFonts w:ascii="Times New Roman" w:hAnsi="Times New Roman" w:cs="Times New Roman"/>
        </w:rPr>
        <w:t xml:space="preserve">ах И. С. Гавот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Гендель Г.Пассакалия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Гендель Г. Чакона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Губайдуллина С.Токката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Мясковский</w:t>
      </w:r>
      <w:proofErr w:type="spellEnd"/>
      <w:r w:rsidRPr="00997AC1">
        <w:rPr>
          <w:rFonts w:ascii="Times New Roman" w:hAnsi="Times New Roman" w:cs="Times New Roman"/>
        </w:rPr>
        <w:t xml:space="preserve"> Н.  Двухголосная фуга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Санз</w:t>
      </w:r>
      <w:proofErr w:type="spellEnd"/>
      <w:r w:rsidRPr="00997AC1">
        <w:rPr>
          <w:rFonts w:ascii="Times New Roman" w:hAnsi="Times New Roman" w:cs="Times New Roman"/>
        </w:rPr>
        <w:t xml:space="preserve"> Г. </w:t>
      </w:r>
      <w:proofErr w:type="spellStart"/>
      <w:r w:rsidRPr="00997AC1">
        <w:rPr>
          <w:rFonts w:ascii="Times New Roman" w:hAnsi="Times New Roman" w:cs="Times New Roman"/>
        </w:rPr>
        <w:t>Гальярда</w:t>
      </w:r>
      <w:proofErr w:type="spellEnd"/>
      <w:r w:rsidRPr="00997AC1">
        <w:rPr>
          <w:rFonts w:ascii="Times New Roman" w:hAnsi="Times New Roman" w:cs="Times New Roman"/>
        </w:rPr>
        <w:t xml:space="preserve">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Фрескобальди</w:t>
      </w:r>
      <w:proofErr w:type="spellEnd"/>
      <w:r w:rsidRPr="00997AC1">
        <w:rPr>
          <w:rFonts w:ascii="Times New Roman" w:hAnsi="Times New Roman" w:cs="Times New Roman"/>
        </w:rPr>
        <w:t xml:space="preserve"> Дж. Ария с вариациями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Шостакович Д. Прелюдия и фуга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  <w:b/>
        </w:rPr>
        <w:t>Сонаты, концерты, фантазии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Виньяс</w:t>
      </w:r>
      <w:proofErr w:type="spellEnd"/>
      <w:r w:rsidRPr="00997AC1">
        <w:rPr>
          <w:rFonts w:ascii="Times New Roman" w:hAnsi="Times New Roman" w:cs="Times New Roman"/>
        </w:rPr>
        <w:t xml:space="preserve"> Х. Фантазия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Джулиани</w:t>
      </w:r>
      <w:proofErr w:type="spellEnd"/>
      <w:r w:rsidRPr="00997AC1">
        <w:rPr>
          <w:rFonts w:ascii="Times New Roman" w:hAnsi="Times New Roman" w:cs="Times New Roman"/>
        </w:rPr>
        <w:t xml:space="preserve"> М. Аллегро  Соната </w:t>
      </w:r>
      <w:proofErr w:type="gramStart"/>
      <w:r w:rsidRPr="00997AC1">
        <w:rPr>
          <w:rFonts w:ascii="Times New Roman" w:hAnsi="Times New Roman" w:cs="Times New Roman"/>
        </w:rPr>
        <w:t>до</w:t>
      </w:r>
      <w:proofErr w:type="gramEnd"/>
      <w:r w:rsidRPr="00997AC1">
        <w:rPr>
          <w:rFonts w:ascii="Times New Roman" w:hAnsi="Times New Roman" w:cs="Times New Roman"/>
        </w:rPr>
        <w:t xml:space="preserve"> мажор оп. 15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Морено-</w:t>
      </w:r>
      <w:proofErr w:type="spellStart"/>
      <w:r w:rsidRPr="00997AC1">
        <w:rPr>
          <w:rFonts w:ascii="Times New Roman" w:hAnsi="Times New Roman" w:cs="Times New Roman"/>
        </w:rPr>
        <w:t>Торроба</w:t>
      </w:r>
      <w:proofErr w:type="spellEnd"/>
      <w:r w:rsidRPr="00997AC1">
        <w:rPr>
          <w:rFonts w:ascii="Times New Roman" w:hAnsi="Times New Roman" w:cs="Times New Roman"/>
        </w:rPr>
        <w:t xml:space="preserve"> Ф.  Сонатина 1 ч.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Панин П. </w:t>
      </w:r>
      <w:proofErr w:type="gramStart"/>
      <w:r w:rsidRPr="00997AC1">
        <w:rPr>
          <w:rFonts w:ascii="Times New Roman" w:hAnsi="Times New Roman" w:cs="Times New Roman"/>
        </w:rPr>
        <w:t>Сонатина-бурлеска</w:t>
      </w:r>
      <w:proofErr w:type="gramEnd"/>
      <w:r w:rsidRPr="00997AC1">
        <w:rPr>
          <w:rFonts w:ascii="Times New Roman" w:hAnsi="Times New Roman" w:cs="Times New Roman"/>
        </w:rPr>
        <w:t xml:space="preserve">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Понсе</w:t>
      </w:r>
      <w:proofErr w:type="spellEnd"/>
      <w:r w:rsidRPr="00997AC1">
        <w:rPr>
          <w:rFonts w:ascii="Times New Roman" w:hAnsi="Times New Roman" w:cs="Times New Roman"/>
        </w:rPr>
        <w:t xml:space="preserve"> М. Классическая соната  Романтическая соната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Сор Ф. Большая соната соч. 22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Тедеско</w:t>
      </w:r>
      <w:proofErr w:type="spellEnd"/>
      <w:r w:rsidRPr="00997AC1">
        <w:rPr>
          <w:rFonts w:ascii="Times New Roman" w:hAnsi="Times New Roman" w:cs="Times New Roman"/>
        </w:rPr>
        <w:t xml:space="preserve"> М.  Концерт № 1 ре мажор    </w:t>
      </w:r>
    </w:p>
    <w:p w:rsidR="0064165E" w:rsidRPr="00997AC1" w:rsidRDefault="0064165E" w:rsidP="00997AC1">
      <w:pPr>
        <w:pStyle w:val="3"/>
        <w:jc w:val="both"/>
        <w:rPr>
          <w:rFonts w:ascii="Times New Roman" w:hAnsi="Times New Roman" w:cs="Times New Roman"/>
          <w:caps/>
          <w:color w:val="auto"/>
        </w:rPr>
      </w:pPr>
      <w:r w:rsidRPr="00997AC1">
        <w:rPr>
          <w:rFonts w:ascii="Times New Roman" w:hAnsi="Times New Roman" w:cs="Times New Roman"/>
          <w:color w:val="auto"/>
        </w:rPr>
        <w:t>Пьесы.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Альбенис</w:t>
      </w:r>
      <w:proofErr w:type="spellEnd"/>
      <w:r w:rsidRPr="00997AC1">
        <w:rPr>
          <w:rFonts w:ascii="Times New Roman" w:hAnsi="Times New Roman" w:cs="Times New Roman"/>
        </w:rPr>
        <w:t xml:space="preserve"> И. Легенда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Барриос</w:t>
      </w:r>
      <w:proofErr w:type="spellEnd"/>
      <w:r w:rsidRPr="00997AC1">
        <w:rPr>
          <w:rFonts w:ascii="Times New Roman" w:hAnsi="Times New Roman" w:cs="Times New Roman"/>
        </w:rPr>
        <w:t xml:space="preserve"> А. Собор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Булахов </w:t>
      </w:r>
      <w:proofErr w:type="gramStart"/>
      <w:r w:rsidRPr="00997AC1">
        <w:rPr>
          <w:rFonts w:ascii="Times New Roman" w:hAnsi="Times New Roman" w:cs="Times New Roman"/>
        </w:rPr>
        <w:t>П</w:t>
      </w:r>
      <w:proofErr w:type="gramEnd"/>
      <w:r w:rsidRPr="00997AC1">
        <w:rPr>
          <w:rFonts w:ascii="Times New Roman" w:hAnsi="Times New Roman" w:cs="Times New Roman"/>
        </w:rPr>
        <w:t xml:space="preserve">  «Не пробуждай воспоминанья» Обр. Ларичев Е.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Варламов А. «Не будите меня </w:t>
      </w:r>
      <w:proofErr w:type="spellStart"/>
      <w:r w:rsidRPr="00997AC1">
        <w:rPr>
          <w:rFonts w:ascii="Times New Roman" w:hAnsi="Times New Roman" w:cs="Times New Roman"/>
        </w:rPr>
        <w:t>молоду</w:t>
      </w:r>
      <w:proofErr w:type="spellEnd"/>
      <w:r w:rsidRPr="00997AC1">
        <w:rPr>
          <w:rFonts w:ascii="Times New Roman" w:hAnsi="Times New Roman" w:cs="Times New Roman"/>
        </w:rPr>
        <w:t xml:space="preserve">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Вариации на тему р.н.п. «Тонкая рябина»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обр. Славского В.  «Вот мчится тройка почтовая»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Высотский</w:t>
      </w:r>
      <w:proofErr w:type="spellEnd"/>
      <w:r w:rsidRPr="00997AC1">
        <w:rPr>
          <w:rFonts w:ascii="Times New Roman" w:hAnsi="Times New Roman" w:cs="Times New Roman"/>
        </w:rPr>
        <w:t xml:space="preserve"> М. Вариации на тему р.н.п. «Пряха»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Гершвин Дж.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Летний ритм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Гурилёв</w:t>
      </w:r>
      <w:proofErr w:type="spellEnd"/>
      <w:r w:rsidRPr="00997AC1">
        <w:rPr>
          <w:rFonts w:ascii="Times New Roman" w:hAnsi="Times New Roman" w:cs="Times New Roman"/>
        </w:rPr>
        <w:t xml:space="preserve"> А.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Полька-Мазурка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Джоплин</w:t>
      </w:r>
      <w:proofErr w:type="spellEnd"/>
      <w:r w:rsidRPr="00997AC1">
        <w:rPr>
          <w:rFonts w:ascii="Times New Roman" w:hAnsi="Times New Roman" w:cs="Times New Roman"/>
        </w:rPr>
        <w:t xml:space="preserve"> С.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Изысканные синкопы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Иванов-Крамской А.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Тарантелла </w:t>
      </w:r>
    </w:p>
    <w:p w:rsidR="0064165E" w:rsidRPr="00997AC1" w:rsidRDefault="00200606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М</w:t>
      </w:r>
      <w:r w:rsidR="0064165E" w:rsidRPr="00997AC1">
        <w:rPr>
          <w:rFonts w:ascii="Times New Roman" w:hAnsi="Times New Roman" w:cs="Times New Roman"/>
        </w:rPr>
        <w:t>усоргский М.</w:t>
      </w:r>
      <w:r w:rsidRPr="00997AC1">
        <w:rPr>
          <w:rFonts w:ascii="Times New Roman" w:hAnsi="Times New Roman" w:cs="Times New Roman"/>
        </w:rPr>
        <w:t xml:space="preserve"> </w:t>
      </w:r>
      <w:r w:rsidR="0064165E" w:rsidRPr="00997AC1">
        <w:rPr>
          <w:rFonts w:ascii="Times New Roman" w:hAnsi="Times New Roman" w:cs="Times New Roman"/>
        </w:rPr>
        <w:t>Старый замок  из цикла «Картинки с выставки»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Пахомов В.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Колокола Пьеса на тему р.н.п. «Вечерний звон»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Сеговия</w:t>
      </w:r>
      <w:proofErr w:type="spellEnd"/>
      <w:r w:rsidRPr="00997AC1">
        <w:rPr>
          <w:rFonts w:ascii="Times New Roman" w:hAnsi="Times New Roman" w:cs="Times New Roman"/>
        </w:rPr>
        <w:t xml:space="preserve"> А. Пять мазурок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Сихра</w:t>
      </w:r>
      <w:proofErr w:type="spellEnd"/>
      <w:r w:rsidRPr="00997AC1">
        <w:rPr>
          <w:rFonts w:ascii="Times New Roman" w:hAnsi="Times New Roman" w:cs="Times New Roman"/>
        </w:rPr>
        <w:t xml:space="preserve"> А.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>Вариации на тему р.н.п.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«Ах, тошно, матушка, весною жить одной»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Таррега</w:t>
      </w:r>
      <w:proofErr w:type="spellEnd"/>
      <w:r w:rsidRPr="00997AC1">
        <w:rPr>
          <w:rFonts w:ascii="Times New Roman" w:hAnsi="Times New Roman" w:cs="Times New Roman"/>
        </w:rPr>
        <w:t xml:space="preserve"> Ф.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Арабское каприччио 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Воспоминание об </w:t>
      </w:r>
      <w:proofErr w:type="spellStart"/>
      <w:r w:rsidRPr="00997AC1">
        <w:rPr>
          <w:rFonts w:ascii="Times New Roman" w:hAnsi="Times New Roman" w:cs="Times New Roman"/>
        </w:rPr>
        <w:t>Альгамбре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Турина Х. </w:t>
      </w:r>
      <w:proofErr w:type="spellStart"/>
      <w:r w:rsidRPr="00997AC1">
        <w:rPr>
          <w:rFonts w:ascii="Times New Roman" w:hAnsi="Times New Roman" w:cs="Times New Roman"/>
        </w:rPr>
        <w:t>Фандангильо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</w:p>
    <w:p w:rsidR="0064165E" w:rsidRPr="00997AC1" w:rsidRDefault="00200606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</w:t>
      </w:r>
      <w:r w:rsidR="0064165E" w:rsidRPr="00997AC1">
        <w:rPr>
          <w:rFonts w:ascii="Times New Roman" w:hAnsi="Times New Roman" w:cs="Times New Roman"/>
        </w:rPr>
        <w:t xml:space="preserve">Чайковский П.  Октябрь </w:t>
      </w:r>
      <w:r w:rsidRPr="00997AC1">
        <w:rPr>
          <w:rFonts w:ascii="Times New Roman" w:hAnsi="Times New Roman" w:cs="Times New Roman"/>
        </w:rPr>
        <w:t xml:space="preserve"> </w:t>
      </w:r>
      <w:r w:rsidR="0064165E" w:rsidRPr="00997AC1">
        <w:rPr>
          <w:rFonts w:ascii="Times New Roman" w:hAnsi="Times New Roman" w:cs="Times New Roman"/>
        </w:rPr>
        <w:t xml:space="preserve">Осенняя песня </w:t>
      </w:r>
    </w:p>
    <w:p w:rsidR="001A3969" w:rsidRPr="00997AC1" w:rsidRDefault="001A3969" w:rsidP="00997AC1">
      <w:pPr>
        <w:jc w:val="both"/>
        <w:rPr>
          <w:rFonts w:ascii="Times New Roman" w:hAnsi="Times New Roman" w:cs="Times New Roman"/>
          <w:color w:val="FF0000"/>
        </w:rPr>
      </w:pPr>
    </w:p>
    <w:p w:rsidR="001A3969" w:rsidRPr="00997AC1" w:rsidRDefault="001A3969" w:rsidP="00997AC1">
      <w:pPr>
        <w:jc w:val="both"/>
        <w:rPr>
          <w:rFonts w:ascii="Times New Roman" w:hAnsi="Times New Roman" w:cs="Times New Roman"/>
          <w:b/>
          <w:color w:val="auto"/>
        </w:rPr>
      </w:pPr>
      <w:r w:rsidRPr="00997AC1">
        <w:rPr>
          <w:rFonts w:ascii="Times New Roman" w:hAnsi="Times New Roman" w:cs="Times New Roman"/>
          <w:b/>
          <w:color w:val="auto"/>
        </w:rPr>
        <w:t>Гармонь</w:t>
      </w:r>
    </w:p>
    <w:p w:rsidR="001A3969" w:rsidRPr="00997AC1" w:rsidRDefault="001A3969" w:rsidP="00997AC1">
      <w:p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Гендель Г., "Пассакалия", обр. Дербенко Е.  </w:t>
      </w:r>
    </w:p>
    <w:p w:rsidR="001A3969" w:rsidRPr="00997AC1" w:rsidRDefault="001A3969" w:rsidP="00997AC1">
      <w:pPr>
        <w:shd w:val="clear" w:color="auto" w:fill="FFFFFF"/>
        <w:tabs>
          <w:tab w:val="left" w:pos="53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Ивановичи И., вальс "Дунайские волны" </w:t>
      </w:r>
    </w:p>
    <w:p w:rsidR="001A3969" w:rsidRPr="00997AC1" w:rsidRDefault="001A3969" w:rsidP="00997AC1">
      <w:pPr>
        <w:shd w:val="clear" w:color="auto" w:fill="FFFFFF"/>
        <w:tabs>
          <w:tab w:val="left" w:pos="53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 xml:space="preserve"> Дербенко Е., "Концерт №3", ч.2 </w:t>
      </w:r>
    </w:p>
    <w:p w:rsidR="001A3969" w:rsidRPr="00997AC1" w:rsidRDefault="001A3969" w:rsidP="00997AC1">
      <w:pPr>
        <w:shd w:val="clear" w:color="auto" w:fill="FFFFFF"/>
        <w:tabs>
          <w:tab w:val="left" w:pos="53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Паганини Н., "Венецианский карнавал", обр. Грачева В. </w:t>
      </w:r>
    </w:p>
    <w:p w:rsid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ind w:right="21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обр. Привалова С. "Яблочко" </w:t>
      </w:r>
    </w:p>
    <w:p w:rsidR="001A3969" w:rsidRP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ind w:right="21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Е., "Концерт для гармони с оркестром", ч. 3  </w:t>
      </w:r>
    </w:p>
    <w:p w:rsidR="001A3969" w:rsidRP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Калинников В., "Симфония", ч.1, транскрипция Дербенко Е.  </w:t>
      </w:r>
    </w:p>
    <w:p w:rsidR="001A3969" w:rsidRP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РНП в обр. </w:t>
      </w:r>
      <w:proofErr w:type="spellStart"/>
      <w:r w:rsidRPr="00997AC1">
        <w:rPr>
          <w:rFonts w:ascii="Times New Roman" w:hAnsi="Times New Roman" w:cs="Times New Roman"/>
        </w:rPr>
        <w:t>Тышкевича</w:t>
      </w:r>
      <w:proofErr w:type="spellEnd"/>
      <w:r w:rsidRPr="00997AC1">
        <w:rPr>
          <w:rFonts w:ascii="Times New Roman" w:hAnsi="Times New Roman" w:cs="Times New Roman"/>
        </w:rPr>
        <w:t xml:space="preserve"> Г.  "Ходила </w:t>
      </w:r>
      <w:proofErr w:type="spellStart"/>
      <w:r w:rsidRPr="00997AC1">
        <w:rPr>
          <w:rFonts w:ascii="Times New Roman" w:hAnsi="Times New Roman" w:cs="Times New Roman"/>
        </w:rPr>
        <w:t>младешенька</w:t>
      </w:r>
      <w:proofErr w:type="spellEnd"/>
      <w:r w:rsidRPr="00997AC1">
        <w:rPr>
          <w:rFonts w:ascii="Times New Roman" w:hAnsi="Times New Roman" w:cs="Times New Roman"/>
        </w:rPr>
        <w:t xml:space="preserve">" </w:t>
      </w:r>
    </w:p>
    <w:p w:rsidR="001A3969" w:rsidRP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Чайковский П., "Неаполитанская песенка" </w:t>
      </w:r>
    </w:p>
    <w:p w:rsid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ind w:right="12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Пензенская "Барыня", запись Смирнова Б.</w:t>
      </w:r>
    </w:p>
    <w:p w:rsidR="001A3969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ind w:right="12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Вивальди А., концерт "Весна", ч.1 </w:t>
      </w:r>
    </w:p>
    <w:p w:rsidR="00200606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Дербенко Е., "Волжская рапсодия" </w:t>
      </w:r>
    </w:p>
    <w:p w:rsidR="001A3969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Маркин Б., "Сибирская сюита", </w:t>
      </w:r>
      <w:proofErr w:type="gramStart"/>
      <w:r w:rsidRPr="00997AC1">
        <w:rPr>
          <w:rFonts w:ascii="Times New Roman" w:hAnsi="Times New Roman" w:cs="Times New Roman"/>
        </w:rPr>
        <w:t>ч</w:t>
      </w:r>
      <w:proofErr w:type="gramEnd"/>
      <w:r w:rsidRPr="00997AC1">
        <w:rPr>
          <w:rFonts w:ascii="Times New Roman" w:hAnsi="Times New Roman" w:cs="Times New Roman"/>
        </w:rPr>
        <w:t xml:space="preserve"> 1, 2 </w:t>
      </w:r>
    </w:p>
    <w:p w:rsidR="001A3969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Дербенко Е., "Фестиваль" </w:t>
      </w:r>
    </w:p>
    <w:p w:rsidR="001A3969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ind w:right="1794"/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Варнашов</w:t>
      </w:r>
      <w:proofErr w:type="spellEnd"/>
      <w:r w:rsidRPr="00997AC1">
        <w:rPr>
          <w:rFonts w:ascii="Times New Roman" w:hAnsi="Times New Roman" w:cs="Times New Roman"/>
        </w:rPr>
        <w:t xml:space="preserve"> И., "Русская плясовая"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Бах И.С., "Концерт для скрипки с оркестром", </w:t>
      </w:r>
      <w:proofErr w:type="gramStart"/>
      <w:r w:rsidRPr="00997AC1">
        <w:rPr>
          <w:rFonts w:ascii="Times New Roman" w:hAnsi="Times New Roman" w:cs="Times New Roman"/>
        </w:rPr>
        <w:t>ч</w:t>
      </w:r>
      <w:proofErr w:type="gramEnd"/>
      <w:r w:rsidRPr="00997AC1">
        <w:rPr>
          <w:rFonts w:ascii="Times New Roman" w:hAnsi="Times New Roman" w:cs="Times New Roman"/>
        </w:rPr>
        <w:t xml:space="preserve"> 1, пер. Дербенко Е. 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Е., "Сонатина в 3-х ч.", ч.2, 3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Колобов Г., "Степь раздольная"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Шилов Д., "Токката"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ind w:right="21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Дербенко Е., "Подружка моя" </w:t>
      </w:r>
    </w:p>
    <w:p w:rsidR="001A3969" w:rsidRPr="00997AC1" w:rsidRDefault="001A3969" w:rsidP="00997AC1">
      <w:p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Пахельбель</w:t>
      </w:r>
      <w:proofErr w:type="spellEnd"/>
      <w:r w:rsidRPr="00997AC1">
        <w:rPr>
          <w:rFonts w:ascii="Times New Roman" w:hAnsi="Times New Roman" w:cs="Times New Roman"/>
        </w:rPr>
        <w:t xml:space="preserve"> И., "Токката" </w:t>
      </w:r>
    </w:p>
    <w:p w:rsidR="001A3969" w:rsidRPr="00997AC1" w:rsidRDefault="001A3969" w:rsidP="00997AC1">
      <w:pPr>
        <w:shd w:val="clear" w:color="auto" w:fill="FFFFFF"/>
        <w:tabs>
          <w:tab w:val="left" w:pos="5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Дербенко Е., "Концерт №2", финал </w:t>
      </w:r>
    </w:p>
    <w:p w:rsidR="001A3969" w:rsidRPr="00997AC1" w:rsidRDefault="001A3969" w:rsidP="00997AC1">
      <w:p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Уханов П., "Праздничное скерцо" </w:t>
      </w:r>
    </w:p>
    <w:p w:rsidR="00200606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Волченко В., "Станичный краковяк" </w:t>
      </w:r>
    </w:p>
    <w:p w:rsid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Колобов Г., "Камаринская" </w:t>
      </w:r>
    </w:p>
    <w:p w:rsidR="001A3969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Бах И.С. - Вивальди А., "Концерт", ч 1 </w:t>
      </w:r>
    </w:p>
    <w:p w:rsidR="00200606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Е., "Рапсодия №2" </w:t>
      </w:r>
    </w:p>
    <w:p w:rsidR="001A3969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Гершвин Д., "Колыбельная" из оперы "Порги и </w:t>
      </w:r>
      <w:proofErr w:type="spellStart"/>
      <w:r w:rsidRPr="00997AC1">
        <w:rPr>
          <w:rFonts w:ascii="Times New Roman" w:hAnsi="Times New Roman" w:cs="Times New Roman"/>
        </w:rPr>
        <w:t>Бесс</w:t>
      </w:r>
      <w:proofErr w:type="spellEnd"/>
      <w:r w:rsidRPr="00997AC1">
        <w:rPr>
          <w:rFonts w:ascii="Times New Roman" w:hAnsi="Times New Roman" w:cs="Times New Roman"/>
        </w:rPr>
        <w:t xml:space="preserve">" </w:t>
      </w:r>
    </w:p>
    <w:p w:rsidR="001A3969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Маркин Б., "Сибирская сюита", ч.5 </w:t>
      </w:r>
    </w:p>
    <w:p w:rsidR="001A3969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Шилов</w:t>
      </w:r>
      <w:proofErr w:type="gramStart"/>
      <w:r w:rsidRPr="00997AC1">
        <w:rPr>
          <w:rFonts w:ascii="Times New Roman" w:hAnsi="Times New Roman" w:cs="Times New Roman"/>
        </w:rPr>
        <w:t xml:space="preserve"> Д</w:t>
      </w:r>
      <w:proofErr w:type="gramEnd"/>
      <w:r w:rsidRPr="00997AC1">
        <w:rPr>
          <w:rFonts w:ascii="Times New Roman" w:hAnsi="Times New Roman" w:cs="Times New Roman"/>
        </w:rPr>
        <w:t xml:space="preserve">, "Вступая в 21 век"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  <w:color w:val="FF0000"/>
        </w:rPr>
      </w:pPr>
    </w:p>
    <w:p w:rsidR="00C26998" w:rsidRPr="00997AC1" w:rsidRDefault="00C26998" w:rsidP="00997AC1">
      <w:pPr>
        <w:pStyle w:val="10"/>
        <w:shd w:val="clear" w:color="auto" w:fill="auto"/>
        <w:spacing w:before="0" w:after="0" w:line="274" w:lineRule="exact"/>
        <w:ind w:left="3420" w:right="980"/>
        <w:rPr>
          <w:sz w:val="24"/>
          <w:szCs w:val="24"/>
        </w:rPr>
      </w:pPr>
      <w:bookmarkStart w:id="5" w:name="bookmark5"/>
      <w:r w:rsidRPr="00997AC1">
        <w:rPr>
          <w:rStyle w:val="1"/>
          <w:color w:val="000000"/>
          <w:sz w:val="24"/>
          <w:szCs w:val="24"/>
        </w:rPr>
        <w:t>Прим</w:t>
      </w:r>
      <w:r w:rsidR="00810348" w:rsidRPr="00997AC1">
        <w:rPr>
          <w:rStyle w:val="1"/>
          <w:color w:val="000000"/>
          <w:sz w:val="24"/>
          <w:szCs w:val="24"/>
        </w:rPr>
        <w:t xml:space="preserve">ерные программы Государственной </w:t>
      </w:r>
      <w:r w:rsidRPr="00997AC1">
        <w:rPr>
          <w:rStyle w:val="1"/>
          <w:color w:val="000000"/>
          <w:sz w:val="24"/>
          <w:szCs w:val="24"/>
        </w:rPr>
        <w:t xml:space="preserve"> </w:t>
      </w:r>
      <w:r w:rsidR="00810348" w:rsidRPr="00997AC1">
        <w:rPr>
          <w:rStyle w:val="1"/>
          <w:color w:val="000000"/>
          <w:sz w:val="24"/>
          <w:szCs w:val="24"/>
        </w:rPr>
        <w:t xml:space="preserve">итоговой </w:t>
      </w:r>
      <w:r w:rsidRPr="00997AC1">
        <w:rPr>
          <w:rStyle w:val="1"/>
          <w:color w:val="000000"/>
          <w:sz w:val="24"/>
          <w:szCs w:val="24"/>
        </w:rPr>
        <w:t xml:space="preserve"> аттестации</w:t>
      </w:r>
      <w:r w:rsidR="00810348" w:rsidRPr="00997AC1">
        <w:rPr>
          <w:rStyle w:val="1"/>
          <w:color w:val="000000"/>
          <w:sz w:val="24"/>
          <w:szCs w:val="24"/>
        </w:rPr>
        <w:t xml:space="preserve"> </w:t>
      </w:r>
      <w:r w:rsidRPr="00997AC1">
        <w:rPr>
          <w:rStyle w:val="1"/>
          <w:color w:val="000000"/>
          <w:sz w:val="24"/>
          <w:szCs w:val="24"/>
        </w:rPr>
        <w:t>(по видам инструментов)</w:t>
      </w:r>
      <w:bookmarkEnd w:id="5"/>
    </w:p>
    <w:p w:rsidR="00C26998" w:rsidRPr="00997AC1" w:rsidRDefault="00C26998" w:rsidP="00997AC1">
      <w:pPr>
        <w:jc w:val="both"/>
        <w:rPr>
          <w:rFonts w:ascii="Times New Roman" w:hAnsi="Times New Roman" w:cs="Times New Roman"/>
          <w:color w:val="FF0000"/>
        </w:rPr>
      </w:pPr>
    </w:p>
    <w:p w:rsidR="00C26998" w:rsidRPr="00997AC1" w:rsidRDefault="00C26998" w:rsidP="00997AC1">
      <w:pPr>
        <w:tabs>
          <w:tab w:val="num" w:pos="709"/>
        </w:tabs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Домра</w:t>
      </w:r>
    </w:p>
    <w:p w:rsidR="00C26998" w:rsidRPr="00997AC1" w:rsidRDefault="00C26998" w:rsidP="00997AC1">
      <w:pPr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  </w:t>
      </w:r>
    </w:p>
    <w:p w:rsidR="00C26998" w:rsidRPr="00997AC1" w:rsidRDefault="00C26998" w:rsidP="00997AC1">
      <w:pPr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Г. </w:t>
      </w:r>
      <w:proofErr w:type="spellStart"/>
      <w:r w:rsidRPr="00997AC1">
        <w:rPr>
          <w:rFonts w:ascii="Times New Roman" w:hAnsi="Times New Roman" w:cs="Times New Roman"/>
        </w:rPr>
        <w:t>Шендерёв</w:t>
      </w:r>
      <w:proofErr w:type="spellEnd"/>
      <w:r w:rsidRPr="00997AC1">
        <w:rPr>
          <w:rFonts w:ascii="Times New Roman" w:hAnsi="Times New Roman" w:cs="Times New Roman"/>
        </w:rPr>
        <w:t xml:space="preserve">. </w:t>
      </w:r>
      <w:proofErr w:type="gramStart"/>
      <w:r w:rsidRPr="00997AC1">
        <w:rPr>
          <w:rFonts w:ascii="Times New Roman" w:hAnsi="Times New Roman" w:cs="Times New Roman"/>
          <w:lang w:val="en-US"/>
        </w:rPr>
        <w:t>III</w:t>
      </w:r>
      <w:r w:rsidRPr="00997AC1">
        <w:rPr>
          <w:rFonts w:ascii="Times New Roman" w:hAnsi="Times New Roman" w:cs="Times New Roman"/>
        </w:rPr>
        <w:t xml:space="preserve"> ч. конц</w:t>
      </w:r>
      <w:r w:rsidR="0081788C" w:rsidRPr="00997AC1">
        <w:rPr>
          <w:rFonts w:ascii="Times New Roman" w:hAnsi="Times New Roman" w:cs="Times New Roman"/>
        </w:rPr>
        <w:t xml:space="preserve">ерта для домры «Вдоль да  </w:t>
      </w:r>
      <w:r w:rsidRPr="00997AC1">
        <w:rPr>
          <w:rFonts w:ascii="Times New Roman" w:hAnsi="Times New Roman" w:cs="Times New Roman"/>
        </w:rPr>
        <w:t xml:space="preserve"> по речке».</w:t>
      </w:r>
      <w:proofErr w:type="gramEnd"/>
      <w:r w:rsidRPr="00997AC1">
        <w:rPr>
          <w:rFonts w:ascii="Times New Roman" w:hAnsi="Times New Roman" w:cs="Times New Roman"/>
        </w:rPr>
        <w:t xml:space="preserve">  </w:t>
      </w:r>
    </w:p>
    <w:p w:rsidR="00443CC6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Г. Венявский. Романс.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И. С. Бах. Два бурре.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П. Чайковский. Русский танец.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А. Цыганков. Падеспань.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2.   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Н. </w:t>
      </w:r>
      <w:proofErr w:type="spellStart"/>
      <w:r w:rsidRPr="00997AC1">
        <w:rPr>
          <w:rFonts w:ascii="Times New Roman" w:hAnsi="Times New Roman" w:cs="Times New Roman"/>
        </w:rPr>
        <w:t>Будашкин</w:t>
      </w:r>
      <w:proofErr w:type="spellEnd"/>
      <w:r w:rsidRPr="00997AC1">
        <w:rPr>
          <w:rFonts w:ascii="Times New Roman" w:hAnsi="Times New Roman" w:cs="Times New Roman"/>
        </w:rPr>
        <w:t xml:space="preserve">. Концерт для домры </w:t>
      </w:r>
      <w:r w:rsidRPr="00997AC1">
        <w:rPr>
          <w:rFonts w:ascii="Times New Roman" w:hAnsi="Times New Roman" w:cs="Times New Roman"/>
          <w:lang w:val="en-US"/>
        </w:rPr>
        <w:t>I</w:t>
      </w:r>
      <w:r w:rsidRPr="00997AC1">
        <w:rPr>
          <w:rFonts w:ascii="Times New Roman" w:hAnsi="Times New Roman" w:cs="Times New Roman"/>
        </w:rPr>
        <w:t xml:space="preserve"> ч.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Р. Вагнер. Листок из альбома.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М. Глинка. Кадриль.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Ж. </w:t>
      </w:r>
      <w:proofErr w:type="spellStart"/>
      <w:r w:rsidRPr="00997AC1">
        <w:rPr>
          <w:rFonts w:ascii="Times New Roman" w:hAnsi="Times New Roman" w:cs="Times New Roman"/>
        </w:rPr>
        <w:t>Обер</w:t>
      </w:r>
      <w:proofErr w:type="spellEnd"/>
      <w:r w:rsidRPr="00997AC1">
        <w:rPr>
          <w:rFonts w:ascii="Times New Roman" w:hAnsi="Times New Roman" w:cs="Times New Roman"/>
        </w:rPr>
        <w:t xml:space="preserve">. Жига.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А. Цыганков. «Плясовой наигрыш».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3.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В. Моцарт. Рондо. </w:t>
      </w:r>
      <w:r w:rsidRPr="00997AC1">
        <w:rPr>
          <w:rFonts w:ascii="Times New Roman" w:hAnsi="Times New Roman" w:cs="Times New Roman"/>
          <w:lang w:val="en-US"/>
        </w:rPr>
        <w:t>G</w:t>
      </w:r>
      <w:r w:rsidRPr="00997AC1">
        <w:rPr>
          <w:rFonts w:ascii="Times New Roman" w:hAnsi="Times New Roman" w:cs="Times New Roman"/>
        </w:rPr>
        <w:t>-</w:t>
      </w:r>
      <w:proofErr w:type="spellStart"/>
      <w:r w:rsidRPr="00997AC1">
        <w:rPr>
          <w:rFonts w:ascii="Times New Roman" w:hAnsi="Times New Roman" w:cs="Times New Roman"/>
          <w:lang w:val="en-US"/>
        </w:rPr>
        <w:t>dur</w:t>
      </w:r>
      <w:proofErr w:type="spellEnd"/>
      <w:r w:rsidRPr="00997AC1">
        <w:rPr>
          <w:rFonts w:ascii="Times New Roman" w:hAnsi="Times New Roman" w:cs="Times New Roman"/>
        </w:rPr>
        <w:t xml:space="preserve">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Р. Глиэр. Романс.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Э. </w:t>
      </w:r>
      <w:proofErr w:type="spellStart"/>
      <w:r w:rsidRPr="00997AC1">
        <w:rPr>
          <w:rFonts w:ascii="Times New Roman" w:hAnsi="Times New Roman" w:cs="Times New Roman"/>
        </w:rPr>
        <w:t>Эльгар</w:t>
      </w:r>
      <w:proofErr w:type="spellEnd"/>
      <w:r w:rsidRPr="00997AC1">
        <w:rPr>
          <w:rFonts w:ascii="Times New Roman" w:hAnsi="Times New Roman" w:cs="Times New Roman"/>
        </w:rPr>
        <w:t xml:space="preserve">. Капризница.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Г. Гендель. Соната № 4.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А. Цыганков. Тустеп.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lastRenderedPageBreak/>
        <w:t>Балалайка</w:t>
      </w:r>
    </w:p>
    <w:p w:rsidR="00C26998" w:rsidRPr="00997AC1" w:rsidRDefault="00C26998" w:rsidP="00997AC1">
      <w:pPr>
        <w:widowControl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</w:t>
      </w:r>
    </w:p>
    <w:p w:rsidR="00C26998" w:rsidRPr="00997AC1" w:rsidRDefault="00C26998" w:rsidP="00997AC1">
      <w:pPr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В. Андреев. Полонез № 1.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Е. </w:t>
      </w:r>
      <w:proofErr w:type="spellStart"/>
      <w:r w:rsidRPr="00997AC1">
        <w:rPr>
          <w:rFonts w:ascii="Times New Roman" w:hAnsi="Times New Roman" w:cs="Times New Roman"/>
        </w:rPr>
        <w:t>Кичанов</w:t>
      </w:r>
      <w:proofErr w:type="spellEnd"/>
      <w:r w:rsidRPr="00997AC1">
        <w:rPr>
          <w:rFonts w:ascii="Times New Roman" w:hAnsi="Times New Roman" w:cs="Times New Roman"/>
        </w:rPr>
        <w:t xml:space="preserve">. Концерт  2-ч.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Ф. Шуберт. Скерцо.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П. Чайковский. Осенняя песня.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Б. Трояновский. «Уральская плясовая».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2.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И. С. Бах. Аллегро.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В. </w:t>
      </w:r>
      <w:proofErr w:type="spellStart"/>
      <w:r w:rsidRPr="00997AC1">
        <w:rPr>
          <w:rFonts w:ascii="Times New Roman" w:hAnsi="Times New Roman" w:cs="Times New Roman"/>
        </w:rPr>
        <w:t>Ьелецкий</w:t>
      </w:r>
      <w:proofErr w:type="spellEnd"/>
      <w:r w:rsidRPr="00997AC1">
        <w:rPr>
          <w:rFonts w:ascii="Times New Roman" w:hAnsi="Times New Roman" w:cs="Times New Roman"/>
        </w:rPr>
        <w:t xml:space="preserve">. Пьесы-картины.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Ж. Бизе. Менуэт.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П. Чайковский. Баркарола.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А. </w:t>
      </w:r>
      <w:proofErr w:type="spellStart"/>
      <w:r w:rsidRPr="00997AC1">
        <w:rPr>
          <w:rFonts w:ascii="Times New Roman" w:hAnsi="Times New Roman" w:cs="Times New Roman"/>
        </w:rPr>
        <w:t>Шалов</w:t>
      </w:r>
      <w:proofErr w:type="spellEnd"/>
      <w:r w:rsidRPr="00997AC1">
        <w:rPr>
          <w:rFonts w:ascii="Times New Roman" w:hAnsi="Times New Roman" w:cs="Times New Roman"/>
        </w:rPr>
        <w:t xml:space="preserve"> – И. Тихонов. Сельская кадриль.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3.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И. </w:t>
      </w:r>
      <w:proofErr w:type="spellStart"/>
      <w:r w:rsidRPr="00997AC1">
        <w:rPr>
          <w:rFonts w:ascii="Times New Roman" w:hAnsi="Times New Roman" w:cs="Times New Roman"/>
        </w:rPr>
        <w:t>Фиокко</w:t>
      </w:r>
      <w:proofErr w:type="spellEnd"/>
      <w:r w:rsidRPr="00997AC1">
        <w:rPr>
          <w:rFonts w:ascii="Times New Roman" w:hAnsi="Times New Roman" w:cs="Times New Roman"/>
        </w:rPr>
        <w:t xml:space="preserve">. Аллегро.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Е. Сироткин. Концерт 1-2ч.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Д. Россини. Неаполитанская тарантелла.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В. Андреев. Вальс. Бабочка.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П. </w:t>
      </w:r>
      <w:proofErr w:type="spellStart"/>
      <w:r w:rsidRPr="00997AC1">
        <w:rPr>
          <w:rFonts w:ascii="Times New Roman" w:hAnsi="Times New Roman" w:cs="Times New Roman"/>
        </w:rPr>
        <w:t>Нечепоренко</w:t>
      </w:r>
      <w:proofErr w:type="spellEnd"/>
      <w:r w:rsidRPr="00997AC1">
        <w:rPr>
          <w:rFonts w:ascii="Times New Roman" w:hAnsi="Times New Roman" w:cs="Times New Roman"/>
        </w:rPr>
        <w:t xml:space="preserve">. Камаринская.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Баян</w:t>
      </w:r>
    </w:p>
    <w:p w:rsidR="00C26998" w:rsidRPr="00997AC1" w:rsidRDefault="00C26998" w:rsidP="00997AC1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С. Бах. Прелюдия и фуга № 12 из 2-го тома </w:t>
      </w:r>
      <w:r w:rsidR="00443CC6" w:rsidRPr="00997AC1">
        <w:rPr>
          <w:rFonts w:ascii="Times New Roman" w:hAnsi="Times New Roman" w:cs="Times New Roman"/>
        </w:rPr>
        <w:t xml:space="preserve"> Х. Т. К.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</w:t>
      </w:r>
      <w:proofErr w:type="spellStart"/>
      <w:r w:rsidRPr="00997AC1">
        <w:rPr>
          <w:rFonts w:ascii="Times New Roman" w:hAnsi="Times New Roman" w:cs="Times New Roman"/>
        </w:rPr>
        <w:t>Бонаков</w:t>
      </w:r>
      <w:proofErr w:type="spellEnd"/>
      <w:r w:rsidRPr="00997AC1">
        <w:rPr>
          <w:rFonts w:ascii="Times New Roman" w:hAnsi="Times New Roman" w:cs="Times New Roman"/>
        </w:rPr>
        <w:t xml:space="preserve">. Соната-баллада.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Калинников. Ноктюрн.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Скоморошья небылица.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Белов. Обр. р. н. п. «Степь, да степь кругом».   </w:t>
      </w:r>
    </w:p>
    <w:p w:rsidR="00C26998" w:rsidRPr="00997AC1" w:rsidRDefault="00C26998" w:rsidP="00997AC1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2.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С. Бах. Органная прелюдия и фуга  </w:t>
      </w:r>
      <w:r w:rsidRPr="00997AC1">
        <w:rPr>
          <w:rFonts w:ascii="Times New Roman" w:hAnsi="Times New Roman" w:cs="Times New Roman"/>
          <w:lang w:val="en-US"/>
        </w:rPr>
        <w:t>c</w:t>
      </w:r>
      <w:r w:rsidRPr="00997AC1">
        <w:rPr>
          <w:rFonts w:ascii="Times New Roman" w:hAnsi="Times New Roman" w:cs="Times New Roman"/>
        </w:rPr>
        <w:t>-</w:t>
      </w:r>
      <w:r w:rsidRPr="00997AC1">
        <w:rPr>
          <w:rFonts w:ascii="Times New Roman" w:hAnsi="Times New Roman" w:cs="Times New Roman"/>
          <w:lang w:val="en-US"/>
        </w:rPr>
        <w:t>moll</w:t>
      </w:r>
      <w:r w:rsidRPr="00997AC1">
        <w:rPr>
          <w:rFonts w:ascii="Times New Roman" w:hAnsi="Times New Roman" w:cs="Times New Roman"/>
        </w:rPr>
        <w:t xml:space="preserve">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Золотарёв Соната № 2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П. Чайковский. И. </w:t>
      </w:r>
      <w:proofErr w:type="spellStart"/>
      <w:r w:rsidRPr="00997AC1">
        <w:rPr>
          <w:rFonts w:ascii="Times New Roman" w:hAnsi="Times New Roman" w:cs="Times New Roman"/>
        </w:rPr>
        <w:t>Яшкевич</w:t>
      </w:r>
      <w:proofErr w:type="spellEnd"/>
      <w:r w:rsidRPr="00997AC1">
        <w:rPr>
          <w:rFonts w:ascii="Times New Roman" w:hAnsi="Times New Roman" w:cs="Times New Roman"/>
        </w:rPr>
        <w:t xml:space="preserve">. Серенада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</w:t>
      </w:r>
      <w:proofErr w:type="spellStart"/>
      <w:r w:rsidRPr="00997AC1">
        <w:rPr>
          <w:rFonts w:ascii="Times New Roman" w:hAnsi="Times New Roman" w:cs="Times New Roman"/>
        </w:rPr>
        <w:t>Холминов</w:t>
      </w:r>
      <w:proofErr w:type="spellEnd"/>
      <w:r w:rsidRPr="00997AC1">
        <w:rPr>
          <w:rFonts w:ascii="Times New Roman" w:hAnsi="Times New Roman" w:cs="Times New Roman"/>
        </w:rPr>
        <w:t xml:space="preserve">. Скерцо из сюиты для баяна.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</w:t>
      </w:r>
      <w:proofErr w:type="spellStart"/>
      <w:r w:rsidRPr="00997AC1">
        <w:rPr>
          <w:rFonts w:ascii="Times New Roman" w:hAnsi="Times New Roman" w:cs="Times New Roman"/>
        </w:rPr>
        <w:t>Бызов</w:t>
      </w:r>
      <w:proofErr w:type="spellEnd"/>
      <w:r w:rsidRPr="00997AC1">
        <w:rPr>
          <w:rFonts w:ascii="Times New Roman" w:hAnsi="Times New Roman" w:cs="Times New Roman"/>
        </w:rPr>
        <w:t xml:space="preserve">. Вариации на т. р. н. п.  «Огороды городили».    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3.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Н. Чайкин. Прелюдия и фуга </w:t>
      </w:r>
      <w:proofErr w:type="spellStart"/>
      <w:r w:rsidRPr="00997AC1">
        <w:rPr>
          <w:rFonts w:ascii="Times New Roman" w:hAnsi="Times New Roman" w:cs="Times New Roman"/>
          <w:lang w:val="en-US"/>
        </w:rPr>
        <w:t>cis</w:t>
      </w:r>
      <w:proofErr w:type="spellEnd"/>
      <w:r w:rsidRPr="00997AC1">
        <w:rPr>
          <w:rFonts w:ascii="Times New Roman" w:hAnsi="Times New Roman" w:cs="Times New Roman"/>
        </w:rPr>
        <w:t>-</w:t>
      </w:r>
      <w:r w:rsidRPr="00997AC1">
        <w:rPr>
          <w:rFonts w:ascii="Times New Roman" w:hAnsi="Times New Roman" w:cs="Times New Roman"/>
          <w:lang w:val="en-US"/>
        </w:rPr>
        <w:t>moll</w:t>
      </w:r>
      <w:r w:rsidRPr="00997AC1">
        <w:rPr>
          <w:rFonts w:ascii="Times New Roman" w:hAnsi="Times New Roman" w:cs="Times New Roman"/>
        </w:rPr>
        <w:t xml:space="preserve">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А. Моцарт. Соната № 10 1 ч.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М. Глинка. М. Балакирев. Жаворонок.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Хачатурян. Галоп из музыки к драме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М. </w:t>
      </w:r>
      <w:proofErr w:type="spellStart"/>
      <w:proofErr w:type="gramStart"/>
      <w:r w:rsidRPr="00997AC1">
        <w:rPr>
          <w:rFonts w:ascii="Times New Roman" w:hAnsi="Times New Roman" w:cs="Times New Roman"/>
        </w:rPr>
        <w:t>Лермон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това</w:t>
      </w:r>
      <w:proofErr w:type="spellEnd"/>
      <w:proofErr w:type="gramEnd"/>
      <w:r w:rsidRPr="00997AC1">
        <w:rPr>
          <w:rFonts w:ascii="Times New Roman" w:hAnsi="Times New Roman" w:cs="Times New Roman"/>
        </w:rPr>
        <w:t xml:space="preserve"> Маскарад.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В. Иванов. Вариации на тему р. н. п.  «Вдоль по улице   метелица метёт».   </w:t>
      </w:r>
    </w:p>
    <w:p w:rsidR="00C26998" w:rsidRPr="00997AC1" w:rsidRDefault="00C26998" w:rsidP="00997AC1">
      <w:pPr>
        <w:tabs>
          <w:tab w:val="left" w:pos="709"/>
        </w:tabs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Аккордеон</w:t>
      </w:r>
    </w:p>
    <w:p w:rsidR="00C26998" w:rsidRPr="00997AC1" w:rsidRDefault="00C26998" w:rsidP="00997AC1">
      <w:pPr>
        <w:widowControl/>
        <w:numPr>
          <w:ilvl w:val="0"/>
          <w:numId w:val="2"/>
        </w:numPr>
        <w:tabs>
          <w:tab w:val="left" w:pos="709"/>
        </w:tabs>
        <w:ind w:left="0" w:firstLine="454"/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Дж. Бартон. Токката и фуга </w:t>
      </w:r>
      <w:r w:rsidRPr="00997AC1">
        <w:rPr>
          <w:rFonts w:ascii="Times New Roman" w:hAnsi="Times New Roman" w:cs="Times New Roman"/>
          <w:lang w:val="en-US"/>
        </w:rPr>
        <w:t>d</w:t>
      </w:r>
      <w:r w:rsidRPr="00997AC1">
        <w:rPr>
          <w:rFonts w:ascii="Times New Roman" w:hAnsi="Times New Roman" w:cs="Times New Roman"/>
        </w:rPr>
        <w:t>-</w:t>
      </w:r>
      <w:r w:rsidRPr="00997AC1">
        <w:rPr>
          <w:rFonts w:ascii="Times New Roman" w:hAnsi="Times New Roman" w:cs="Times New Roman"/>
          <w:lang w:val="en-US"/>
        </w:rPr>
        <w:t>moll</w:t>
      </w:r>
      <w:r w:rsidR="00443CC6" w:rsidRPr="00997AC1">
        <w:rPr>
          <w:rFonts w:ascii="Times New Roman" w:hAnsi="Times New Roman" w:cs="Times New Roman"/>
        </w:rPr>
        <w:t xml:space="preserve">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А. Моцарт. Соната № 12 1 ч.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М. Глинка. Вальс-фантазия.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Н. Чайкин. </w:t>
      </w:r>
      <w:proofErr w:type="spellStart"/>
      <w:r w:rsidRPr="00997AC1">
        <w:rPr>
          <w:rFonts w:ascii="Times New Roman" w:hAnsi="Times New Roman" w:cs="Times New Roman"/>
        </w:rPr>
        <w:t>Скоморошина</w:t>
      </w:r>
      <w:proofErr w:type="spellEnd"/>
      <w:r w:rsidRPr="00997AC1">
        <w:rPr>
          <w:rFonts w:ascii="Times New Roman" w:hAnsi="Times New Roman" w:cs="Times New Roman"/>
        </w:rPr>
        <w:t xml:space="preserve">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Вариации на тему р. н. п. «А я по лугу».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С. Бах. Органная прелюдия и фуга.  </w:t>
      </w:r>
      <w:r w:rsidRPr="00997AC1">
        <w:rPr>
          <w:rFonts w:ascii="Times New Roman" w:hAnsi="Times New Roman" w:cs="Times New Roman"/>
          <w:lang w:val="en-US"/>
        </w:rPr>
        <w:t>G</w:t>
      </w:r>
      <w:r w:rsidRPr="00997AC1">
        <w:rPr>
          <w:rFonts w:ascii="Times New Roman" w:hAnsi="Times New Roman" w:cs="Times New Roman"/>
        </w:rPr>
        <w:t>-</w:t>
      </w:r>
      <w:proofErr w:type="spellStart"/>
      <w:r w:rsidRPr="00997AC1">
        <w:rPr>
          <w:rFonts w:ascii="Times New Roman" w:hAnsi="Times New Roman" w:cs="Times New Roman"/>
          <w:lang w:val="en-US"/>
        </w:rPr>
        <w:t>dur</w:t>
      </w:r>
      <w:proofErr w:type="spellEnd"/>
      <w:r w:rsidRPr="00997AC1">
        <w:rPr>
          <w:rFonts w:ascii="Times New Roman" w:hAnsi="Times New Roman" w:cs="Times New Roman"/>
        </w:rPr>
        <w:t xml:space="preserve">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</w:t>
      </w:r>
      <w:proofErr w:type="spellStart"/>
      <w:r w:rsidRPr="00997AC1">
        <w:rPr>
          <w:rFonts w:ascii="Times New Roman" w:hAnsi="Times New Roman" w:cs="Times New Roman"/>
        </w:rPr>
        <w:t>Яшкевия</w:t>
      </w:r>
      <w:proofErr w:type="spellEnd"/>
      <w:r w:rsidRPr="00997AC1">
        <w:rPr>
          <w:rFonts w:ascii="Times New Roman" w:hAnsi="Times New Roman" w:cs="Times New Roman"/>
        </w:rPr>
        <w:t xml:space="preserve">. Сонатина.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С. Рахманинов. Музыкальный момент.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 xml:space="preserve">     Дж. Гарт. Скерцо   </w:t>
      </w:r>
    </w:p>
    <w:p w:rsidR="00C26998" w:rsidRPr="00997AC1" w:rsidRDefault="00C26998" w:rsidP="00997AC1">
      <w:pPr>
        <w:tabs>
          <w:tab w:val="left" w:pos="851"/>
        </w:tabs>
        <w:ind w:left="709" w:hanging="25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Н. </w:t>
      </w:r>
      <w:proofErr w:type="spellStart"/>
      <w:r w:rsidRPr="00997AC1">
        <w:rPr>
          <w:rFonts w:ascii="Times New Roman" w:hAnsi="Times New Roman" w:cs="Times New Roman"/>
        </w:rPr>
        <w:t>Ризоль</w:t>
      </w:r>
      <w:proofErr w:type="spellEnd"/>
      <w:r w:rsidRPr="00997AC1">
        <w:rPr>
          <w:rFonts w:ascii="Times New Roman" w:hAnsi="Times New Roman" w:cs="Times New Roman"/>
        </w:rPr>
        <w:t>. Вариации на т. р. н. п. «Ах ты, зимушк</w:t>
      </w:r>
      <w:proofErr w:type="gramStart"/>
      <w:r w:rsidRPr="00997AC1">
        <w:rPr>
          <w:rFonts w:ascii="Times New Roman" w:hAnsi="Times New Roman" w:cs="Times New Roman"/>
        </w:rPr>
        <w:t>а-</w:t>
      </w:r>
      <w:proofErr w:type="gramEnd"/>
      <w:r w:rsidRPr="00997AC1">
        <w:rPr>
          <w:rFonts w:ascii="Times New Roman" w:hAnsi="Times New Roman" w:cs="Times New Roman"/>
        </w:rPr>
        <w:t xml:space="preserve">   зима».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3.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С. Бах. Токката и фуга. </w:t>
      </w:r>
      <w:r w:rsidRPr="00997AC1">
        <w:rPr>
          <w:rFonts w:ascii="Times New Roman" w:hAnsi="Times New Roman" w:cs="Times New Roman"/>
          <w:lang w:val="en-US"/>
        </w:rPr>
        <w:t>d</w:t>
      </w:r>
      <w:r w:rsidRPr="00997AC1">
        <w:rPr>
          <w:rFonts w:ascii="Times New Roman" w:hAnsi="Times New Roman" w:cs="Times New Roman"/>
        </w:rPr>
        <w:t>-</w:t>
      </w:r>
      <w:r w:rsidRPr="00997AC1">
        <w:rPr>
          <w:rFonts w:ascii="Times New Roman" w:hAnsi="Times New Roman" w:cs="Times New Roman"/>
          <w:lang w:val="en-US"/>
        </w:rPr>
        <w:t>moll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</w:t>
      </w:r>
      <w:proofErr w:type="spellStart"/>
      <w:r w:rsidRPr="00997AC1">
        <w:rPr>
          <w:rFonts w:ascii="Times New Roman" w:hAnsi="Times New Roman" w:cs="Times New Roman"/>
        </w:rPr>
        <w:t>Репников</w:t>
      </w:r>
      <w:proofErr w:type="spellEnd"/>
      <w:r w:rsidRPr="00997AC1">
        <w:rPr>
          <w:rFonts w:ascii="Times New Roman" w:hAnsi="Times New Roman" w:cs="Times New Roman"/>
        </w:rPr>
        <w:t xml:space="preserve">. Концертино.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П. Чайковский. Декабрь. Из цикла   «Времена года».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Власов. Экспромт.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К. </w:t>
      </w:r>
      <w:proofErr w:type="spellStart"/>
      <w:r w:rsidRPr="00997AC1">
        <w:rPr>
          <w:rFonts w:ascii="Times New Roman" w:hAnsi="Times New Roman" w:cs="Times New Roman"/>
        </w:rPr>
        <w:t>Мясков</w:t>
      </w:r>
      <w:proofErr w:type="spellEnd"/>
      <w:r w:rsidRPr="00997AC1">
        <w:rPr>
          <w:rFonts w:ascii="Times New Roman" w:hAnsi="Times New Roman" w:cs="Times New Roman"/>
        </w:rPr>
        <w:t xml:space="preserve">. Армянский танец.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Гитара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1.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И. С.Бах. Куранта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М. </w:t>
      </w:r>
      <w:proofErr w:type="spellStart"/>
      <w:r w:rsidRPr="00997AC1">
        <w:rPr>
          <w:rFonts w:ascii="Times New Roman" w:hAnsi="Times New Roman" w:cs="Times New Roman"/>
        </w:rPr>
        <w:t>Понсе</w:t>
      </w:r>
      <w:proofErr w:type="spellEnd"/>
      <w:r w:rsidRPr="00997AC1">
        <w:rPr>
          <w:rFonts w:ascii="Times New Roman" w:hAnsi="Times New Roman" w:cs="Times New Roman"/>
        </w:rPr>
        <w:t xml:space="preserve">. Классическая соната 3, 4-ч. 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И. </w:t>
      </w:r>
      <w:proofErr w:type="spellStart"/>
      <w:r w:rsidRPr="00997AC1">
        <w:rPr>
          <w:rFonts w:ascii="Times New Roman" w:hAnsi="Times New Roman" w:cs="Times New Roman"/>
        </w:rPr>
        <w:t>Альбенис</w:t>
      </w:r>
      <w:proofErr w:type="spellEnd"/>
      <w:r w:rsidRPr="00997AC1">
        <w:rPr>
          <w:rFonts w:ascii="Times New Roman" w:hAnsi="Times New Roman" w:cs="Times New Roman"/>
        </w:rPr>
        <w:t xml:space="preserve">. Легенда.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П. Чайковский</w:t>
      </w:r>
      <w:proofErr w:type="gramStart"/>
      <w:r w:rsidRPr="00997AC1">
        <w:rPr>
          <w:rFonts w:ascii="Times New Roman" w:hAnsi="Times New Roman" w:cs="Times New Roman"/>
        </w:rPr>
        <w:t xml:space="preserve"> .</w:t>
      </w:r>
      <w:proofErr w:type="gramEnd"/>
      <w:r w:rsidRPr="00997AC1">
        <w:rPr>
          <w:rFonts w:ascii="Times New Roman" w:hAnsi="Times New Roman" w:cs="Times New Roman"/>
        </w:rPr>
        <w:t xml:space="preserve"> Танец пастушков. Из балета</w:t>
      </w:r>
      <w:r w:rsidR="00443CC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«Щелкунчик».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обр. В. Славского</w:t>
      </w:r>
      <w:proofErr w:type="gramStart"/>
      <w:r w:rsidRPr="00997AC1">
        <w:rPr>
          <w:rFonts w:ascii="Times New Roman" w:hAnsi="Times New Roman" w:cs="Times New Roman"/>
        </w:rPr>
        <w:t xml:space="preserve"> .</w:t>
      </w:r>
      <w:proofErr w:type="gramEnd"/>
      <w:r w:rsidRPr="00997AC1">
        <w:rPr>
          <w:rFonts w:ascii="Times New Roman" w:hAnsi="Times New Roman" w:cs="Times New Roman"/>
        </w:rPr>
        <w:t xml:space="preserve"> Вариации на тему </w:t>
      </w:r>
      <w:proofErr w:type="spellStart"/>
      <w:r w:rsidRPr="00997AC1">
        <w:rPr>
          <w:rFonts w:ascii="Times New Roman" w:hAnsi="Times New Roman" w:cs="Times New Roman"/>
        </w:rPr>
        <w:t>р.н.п</w:t>
      </w:r>
      <w:proofErr w:type="spellEnd"/>
      <w:r w:rsidR="00443CC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«Тонкая рябина».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  <w:b/>
        </w:rPr>
      </w:pP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Г. </w:t>
      </w:r>
      <w:proofErr w:type="spellStart"/>
      <w:r w:rsidRPr="00997AC1">
        <w:rPr>
          <w:rFonts w:ascii="Times New Roman" w:hAnsi="Times New Roman" w:cs="Times New Roman"/>
        </w:rPr>
        <w:t>Санз</w:t>
      </w:r>
      <w:proofErr w:type="spellEnd"/>
      <w:r w:rsidRPr="00997AC1">
        <w:rPr>
          <w:rFonts w:ascii="Times New Roman" w:hAnsi="Times New Roman" w:cs="Times New Roman"/>
        </w:rPr>
        <w:t xml:space="preserve">. </w:t>
      </w:r>
      <w:proofErr w:type="spellStart"/>
      <w:r w:rsidRPr="00997AC1">
        <w:rPr>
          <w:rFonts w:ascii="Times New Roman" w:hAnsi="Times New Roman" w:cs="Times New Roman"/>
        </w:rPr>
        <w:t>Гальярда</w:t>
      </w:r>
      <w:proofErr w:type="spellEnd"/>
      <w:r w:rsidRPr="00997AC1">
        <w:rPr>
          <w:rFonts w:ascii="Times New Roman" w:hAnsi="Times New Roman" w:cs="Times New Roman"/>
        </w:rPr>
        <w:t xml:space="preserve">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М. </w:t>
      </w:r>
      <w:proofErr w:type="spellStart"/>
      <w:r w:rsidRPr="00997AC1">
        <w:rPr>
          <w:rFonts w:ascii="Times New Roman" w:hAnsi="Times New Roman" w:cs="Times New Roman"/>
        </w:rPr>
        <w:t>Джулиани</w:t>
      </w:r>
      <w:proofErr w:type="spellEnd"/>
      <w:r w:rsidRPr="00997AC1">
        <w:rPr>
          <w:rFonts w:ascii="Times New Roman" w:hAnsi="Times New Roman" w:cs="Times New Roman"/>
        </w:rPr>
        <w:t xml:space="preserve">. Соната.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Ф. </w:t>
      </w:r>
      <w:proofErr w:type="spellStart"/>
      <w:r w:rsidRPr="00997AC1">
        <w:rPr>
          <w:rFonts w:ascii="Times New Roman" w:hAnsi="Times New Roman" w:cs="Times New Roman"/>
        </w:rPr>
        <w:t>Торрега</w:t>
      </w:r>
      <w:proofErr w:type="spellEnd"/>
      <w:r w:rsidRPr="00997AC1">
        <w:rPr>
          <w:rFonts w:ascii="Times New Roman" w:hAnsi="Times New Roman" w:cs="Times New Roman"/>
        </w:rPr>
        <w:t xml:space="preserve">. Арабское каприччио.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В. Калинников. Грустная песенка.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А. Иванов-Крамской. Тарантелла.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</w:rPr>
        <w:t>3.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Г.</w:t>
      </w:r>
      <w:r w:rsidRPr="00997AC1">
        <w:rPr>
          <w:rFonts w:ascii="Times New Roman" w:hAnsi="Times New Roman" w:cs="Times New Roman"/>
          <w:b/>
        </w:rPr>
        <w:t xml:space="preserve"> </w:t>
      </w:r>
      <w:r w:rsidRPr="00997AC1">
        <w:rPr>
          <w:rFonts w:ascii="Times New Roman" w:hAnsi="Times New Roman" w:cs="Times New Roman"/>
        </w:rPr>
        <w:t xml:space="preserve">Гендель. Пассакалия.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М. </w:t>
      </w:r>
      <w:proofErr w:type="spellStart"/>
      <w:r w:rsidRPr="00997AC1">
        <w:rPr>
          <w:rFonts w:ascii="Times New Roman" w:hAnsi="Times New Roman" w:cs="Times New Roman"/>
        </w:rPr>
        <w:t>Тедеско</w:t>
      </w:r>
      <w:proofErr w:type="spellEnd"/>
      <w:r w:rsidRPr="00997AC1">
        <w:rPr>
          <w:rFonts w:ascii="Times New Roman" w:hAnsi="Times New Roman" w:cs="Times New Roman"/>
        </w:rPr>
        <w:t xml:space="preserve">. Концерт №1.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Э. Вила-</w:t>
      </w:r>
      <w:proofErr w:type="spellStart"/>
      <w:r w:rsidRPr="00997AC1">
        <w:rPr>
          <w:rFonts w:ascii="Times New Roman" w:hAnsi="Times New Roman" w:cs="Times New Roman"/>
        </w:rPr>
        <w:t>Лобос</w:t>
      </w:r>
      <w:proofErr w:type="spellEnd"/>
      <w:r w:rsidRPr="00997AC1">
        <w:rPr>
          <w:rFonts w:ascii="Times New Roman" w:hAnsi="Times New Roman" w:cs="Times New Roman"/>
        </w:rPr>
        <w:t xml:space="preserve">. Прелюдия № 3.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А. </w:t>
      </w:r>
      <w:proofErr w:type="spellStart"/>
      <w:r w:rsidRPr="00997AC1">
        <w:rPr>
          <w:rFonts w:ascii="Times New Roman" w:hAnsi="Times New Roman" w:cs="Times New Roman"/>
        </w:rPr>
        <w:t>Гурилёв</w:t>
      </w:r>
      <w:proofErr w:type="spellEnd"/>
      <w:r w:rsidRPr="00997AC1">
        <w:rPr>
          <w:rFonts w:ascii="Times New Roman" w:hAnsi="Times New Roman" w:cs="Times New Roman"/>
        </w:rPr>
        <w:t xml:space="preserve">. Мазурка.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В. Пахомов. Колокола.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Гармонь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Г. Гендель. Пассакалия.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Ивановичи. Вальс Дунайские волны.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Концерт № 3  2 ч.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Н. Паганини. Венецианский карнавал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о</w:t>
      </w:r>
      <w:proofErr w:type="gramEnd"/>
      <w:r w:rsidRPr="00997AC1">
        <w:rPr>
          <w:rFonts w:ascii="Times New Roman" w:hAnsi="Times New Roman" w:cs="Times New Roman"/>
        </w:rPr>
        <w:t xml:space="preserve">бр. В. Грачёва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Обр. С. Привалова. «Яблочко».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Концерт для гармони с оркестром 3 ч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М. </w:t>
      </w:r>
      <w:proofErr w:type="spellStart"/>
      <w:r w:rsidRPr="00997AC1">
        <w:rPr>
          <w:rFonts w:ascii="Times New Roman" w:hAnsi="Times New Roman" w:cs="Times New Roman"/>
        </w:rPr>
        <w:t>Кюсс</w:t>
      </w:r>
      <w:proofErr w:type="spellEnd"/>
      <w:r w:rsidRPr="00997AC1">
        <w:rPr>
          <w:rFonts w:ascii="Times New Roman" w:hAnsi="Times New Roman" w:cs="Times New Roman"/>
        </w:rPr>
        <w:t xml:space="preserve">. Старинный вальс.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Р.н.п. обр. В. </w:t>
      </w:r>
      <w:proofErr w:type="spellStart"/>
      <w:r w:rsidRPr="00997AC1">
        <w:rPr>
          <w:rFonts w:ascii="Times New Roman" w:hAnsi="Times New Roman" w:cs="Times New Roman"/>
        </w:rPr>
        <w:t>Тышкевича</w:t>
      </w:r>
      <w:proofErr w:type="spellEnd"/>
      <w:r w:rsidRPr="00997AC1">
        <w:rPr>
          <w:rFonts w:ascii="Times New Roman" w:hAnsi="Times New Roman" w:cs="Times New Roman"/>
        </w:rPr>
        <w:t xml:space="preserve">. «Ходила </w:t>
      </w:r>
      <w:proofErr w:type="spellStart"/>
      <w:r w:rsidRPr="00997AC1">
        <w:rPr>
          <w:rFonts w:ascii="Times New Roman" w:hAnsi="Times New Roman" w:cs="Times New Roman"/>
        </w:rPr>
        <w:t>младёшенька</w:t>
      </w:r>
      <w:proofErr w:type="spellEnd"/>
      <w:r w:rsidRPr="00997AC1">
        <w:rPr>
          <w:rFonts w:ascii="Times New Roman" w:hAnsi="Times New Roman" w:cs="Times New Roman"/>
        </w:rPr>
        <w:t xml:space="preserve">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П. Чайковский. Неаполитанская песенка.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Пензенская «Барыня».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3.</w:t>
      </w:r>
    </w:p>
    <w:p w:rsidR="00443CC6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Концерт № 1 3 ч.       </w:t>
      </w:r>
    </w:p>
    <w:p w:rsidR="00C26998" w:rsidRPr="00997AC1" w:rsidRDefault="00443CC6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</w:t>
      </w:r>
      <w:r w:rsidR="00C26998" w:rsidRPr="00997AC1">
        <w:rPr>
          <w:rFonts w:ascii="Times New Roman" w:hAnsi="Times New Roman" w:cs="Times New Roman"/>
        </w:rPr>
        <w:t xml:space="preserve"> Е. Дербенко. Карпатские напевы.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Вивальди. Весна.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Фестиваль.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Подружка моя.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</w:p>
    <w:p w:rsidR="00876B36" w:rsidRPr="00997AC1" w:rsidRDefault="00876B36" w:rsidP="00997AC1">
      <w:pPr>
        <w:pStyle w:val="10"/>
        <w:numPr>
          <w:ilvl w:val="0"/>
          <w:numId w:val="5"/>
        </w:numPr>
        <w:shd w:val="clear" w:color="auto" w:fill="auto"/>
        <w:spacing w:before="0" w:after="251" w:line="240" w:lineRule="exact"/>
        <w:rPr>
          <w:sz w:val="24"/>
          <w:szCs w:val="24"/>
        </w:rPr>
      </w:pPr>
      <w:bookmarkStart w:id="6" w:name="bookmark7"/>
      <w:r w:rsidRPr="00997AC1">
        <w:rPr>
          <w:rStyle w:val="1"/>
          <w:b/>
          <w:bCs/>
          <w:color w:val="000000"/>
          <w:sz w:val="24"/>
          <w:szCs w:val="24"/>
        </w:rPr>
        <w:t>Критерии оценки</w:t>
      </w:r>
      <w:bookmarkEnd w:id="6"/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Культура исполнения: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68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lastRenderedPageBreak/>
        <w:t>а)</w:t>
      </w:r>
      <w:r w:rsidRPr="00997AC1">
        <w:rPr>
          <w:rStyle w:val="21"/>
          <w:color w:val="000000"/>
          <w:sz w:val="24"/>
          <w:szCs w:val="24"/>
        </w:rPr>
        <w:tab/>
        <w:t>точность воспроизведения текста;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б)</w:t>
      </w:r>
      <w:r w:rsidRPr="00997AC1">
        <w:rPr>
          <w:rStyle w:val="21"/>
          <w:color w:val="000000"/>
          <w:sz w:val="24"/>
          <w:szCs w:val="24"/>
        </w:rPr>
        <w:tab/>
        <w:t>оправданное исполнение штрихов;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spacing w:after="2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в)</w:t>
      </w:r>
      <w:r w:rsidRPr="00997AC1">
        <w:rPr>
          <w:rStyle w:val="21"/>
          <w:color w:val="000000"/>
          <w:sz w:val="24"/>
          <w:szCs w:val="24"/>
        </w:rPr>
        <w:tab/>
        <w:t>правильная фразировка.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Художественность исполнения: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68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а)</w:t>
      </w:r>
      <w:r w:rsidRPr="00997AC1">
        <w:rPr>
          <w:rStyle w:val="21"/>
          <w:color w:val="000000"/>
          <w:sz w:val="24"/>
          <w:szCs w:val="24"/>
        </w:rPr>
        <w:tab/>
        <w:t>точность передачи образно-художественного содержания произведения;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б)</w:t>
      </w:r>
      <w:r w:rsidRPr="00997AC1">
        <w:rPr>
          <w:rStyle w:val="21"/>
          <w:color w:val="000000"/>
          <w:sz w:val="24"/>
          <w:szCs w:val="24"/>
        </w:rPr>
        <w:tab/>
        <w:t>оправданный темп, чувство ритма;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в)</w:t>
      </w:r>
      <w:r w:rsidRPr="00997AC1">
        <w:rPr>
          <w:rStyle w:val="21"/>
          <w:color w:val="000000"/>
          <w:sz w:val="24"/>
          <w:szCs w:val="24"/>
        </w:rPr>
        <w:tab/>
        <w:t xml:space="preserve">ощущение характера, </w:t>
      </w:r>
      <w:proofErr w:type="spellStart"/>
      <w:r w:rsidRPr="00997AC1">
        <w:rPr>
          <w:rStyle w:val="21"/>
          <w:color w:val="000000"/>
          <w:sz w:val="24"/>
          <w:szCs w:val="24"/>
        </w:rPr>
        <w:t>звуковедение</w:t>
      </w:r>
      <w:proofErr w:type="spellEnd"/>
      <w:r w:rsidRPr="00997AC1">
        <w:rPr>
          <w:rStyle w:val="21"/>
          <w:color w:val="000000"/>
          <w:sz w:val="24"/>
          <w:szCs w:val="24"/>
        </w:rPr>
        <w:t>, нюансировка;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spacing w:after="2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г)</w:t>
      </w:r>
      <w:r w:rsidRPr="00997AC1">
        <w:rPr>
          <w:rStyle w:val="21"/>
          <w:color w:val="000000"/>
          <w:sz w:val="24"/>
          <w:szCs w:val="24"/>
        </w:rPr>
        <w:tab/>
        <w:t>чувство формы (развитие музыкальной мысли, фразы, кульминации).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Оценка «</w:t>
      </w:r>
      <w:r w:rsidRPr="00997AC1">
        <w:rPr>
          <w:rStyle w:val="22"/>
          <w:color w:val="000000"/>
          <w:sz w:val="24"/>
          <w:szCs w:val="24"/>
        </w:rPr>
        <w:t>отлично</w:t>
      </w:r>
      <w:r w:rsidRPr="00997AC1">
        <w:rPr>
          <w:rStyle w:val="21"/>
          <w:color w:val="000000"/>
          <w:sz w:val="24"/>
          <w:szCs w:val="24"/>
        </w:rPr>
        <w:t>» ставится за технически безупречное исполнение программы, наиболее полное раскрытие художественного образа, выразительное, стилистически грамотное, убедительное и законченное по форме, артистизм.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Оценка «</w:t>
      </w:r>
      <w:r w:rsidRPr="00997AC1">
        <w:rPr>
          <w:rStyle w:val="22"/>
          <w:color w:val="000000"/>
          <w:sz w:val="24"/>
          <w:szCs w:val="24"/>
        </w:rPr>
        <w:t>хорошо</w:t>
      </w:r>
      <w:r w:rsidRPr="00997AC1">
        <w:rPr>
          <w:rStyle w:val="21"/>
          <w:color w:val="000000"/>
          <w:sz w:val="24"/>
          <w:szCs w:val="24"/>
        </w:rPr>
        <w:t>» ставится за технически свободную, осмысленную и выразительную игру, с достаточным пониманием характера содержания и структуры исполняемых произведений, возможны небольшие технические и стилистические неточности.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rStyle w:val="21"/>
          <w:color w:val="000000"/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Оценка «</w:t>
      </w:r>
      <w:r w:rsidRPr="00997AC1">
        <w:rPr>
          <w:rStyle w:val="22"/>
          <w:color w:val="000000"/>
          <w:sz w:val="24"/>
          <w:szCs w:val="24"/>
        </w:rPr>
        <w:t>удовлетворительно</w:t>
      </w:r>
      <w:r w:rsidRPr="00997AC1">
        <w:rPr>
          <w:rStyle w:val="21"/>
          <w:color w:val="000000"/>
          <w:sz w:val="24"/>
          <w:szCs w:val="24"/>
        </w:rPr>
        <w:t>» ставится за ограниченность художественных и технических возможностей при игре, неяркое, необразное, несовершенное исполнение программы, неточность текста.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Оценка «</w:t>
      </w:r>
      <w:r w:rsidRPr="00997AC1">
        <w:rPr>
          <w:rStyle w:val="21"/>
          <w:b/>
          <w:color w:val="000000"/>
          <w:sz w:val="24"/>
          <w:szCs w:val="24"/>
        </w:rPr>
        <w:t>неудовлетворительно</w:t>
      </w:r>
      <w:r w:rsidRPr="00997AC1">
        <w:rPr>
          <w:rStyle w:val="21"/>
          <w:color w:val="000000"/>
          <w:sz w:val="24"/>
          <w:szCs w:val="24"/>
        </w:rPr>
        <w:t>» ставится за наличие большого количества неточностей  нотного текста, несоблюдение штрихов и динамики; отсутствие самообладания исполнителя.</w:t>
      </w:r>
    </w:p>
    <w:p w:rsidR="00200606" w:rsidRPr="00997AC1" w:rsidRDefault="00200606" w:rsidP="00997AC1">
      <w:pPr>
        <w:widowControl/>
        <w:jc w:val="both"/>
        <w:rPr>
          <w:rFonts w:ascii="Times New Roman" w:hAnsi="Times New Roman" w:cs="Times New Roman"/>
        </w:rPr>
      </w:pPr>
    </w:p>
    <w:p w:rsidR="0081788C" w:rsidRPr="00997AC1" w:rsidRDefault="0081788C" w:rsidP="00997AC1">
      <w:pPr>
        <w:ind w:firstLine="454"/>
        <w:jc w:val="both"/>
        <w:rPr>
          <w:rFonts w:ascii="Times New Roman" w:hAnsi="Times New Roman" w:cs="Times New Roman"/>
          <w:i/>
        </w:rPr>
      </w:pPr>
      <w:r w:rsidRPr="00997AC1">
        <w:rPr>
          <w:rFonts w:ascii="Times New Roman" w:hAnsi="Times New Roman" w:cs="Times New Roman"/>
        </w:rPr>
        <w:t xml:space="preserve"> </w:t>
      </w:r>
      <w:r w:rsidR="00810348" w:rsidRPr="00997AC1">
        <w:rPr>
          <w:rFonts w:ascii="Times New Roman" w:hAnsi="Times New Roman" w:cs="Times New Roman"/>
        </w:rPr>
        <w:t xml:space="preserve">Государственный </w:t>
      </w:r>
      <w:r w:rsidRPr="00997AC1">
        <w:rPr>
          <w:rFonts w:ascii="Times New Roman" w:hAnsi="Times New Roman" w:cs="Times New Roman"/>
        </w:rPr>
        <w:t xml:space="preserve">Экзамен по </w:t>
      </w:r>
      <w:r w:rsidR="00876B36" w:rsidRPr="00997AC1">
        <w:rPr>
          <w:rFonts w:ascii="Times New Roman" w:hAnsi="Times New Roman" w:cs="Times New Roman"/>
        </w:rPr>
        <w:t xml:space="preserve">МДК «Концертмейстерский класс» </w:t>
      </w:r>
      <w:r w:rsidRPr="00997AC1">
        <w:rPr>
          <w:rFonts w:ascii="Times New Roman" w:hAnsi="Times New Roman" w:cs="Times New Roman"/>
        </w:rPr>
        <w:t xml:space="preserve"> является основанием для присвоения выпускнику квалификации </w:t>
      </w:r>
      <w:r w:rsidR="00810348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  <w:i/>
        </w:rPr>
        <w:t>«Концертмейстер».</w:t>
      </w:r>
    </w:p>
    <w:p w:rsidR="0081788C" w:rsidRPr="00997AC1" w:rsidRDefault="0081788C" w:rsidP="00997AC1">
      <w:pPr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Экзамен проводится в концертном зале или в условиях, приближенных к концертному залу.</w:t>
      </w:r>
    </w:p>
    <w:p w:rsidR="0081788C" w:rsidRPr="00997AC1" w:rsidRDefault="004D2F9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</w:t>
      </w:r>
      <w:r w:rsidR="0081788C" w:rsidRPr="00997AC1">
        <w:rPr>
          <w:rFonts w:ascii="Times New Roman" w:hAnsi="Times New Roman" w:cs="Times New Roman"/>
        </w:rPr>
        <w:t xml:space="preserve"> Варианты программ по концертмейстерскому классу: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1.  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 Е. Дербенко  Осенняя песня.   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 Р. н. п. «Вдоль по Питерской».   </w:t>
      </w:r>
    </w:p>
    <w:p w:rsidR="0081788C" w:rsidRPr="00997AC1" w:rsidRDefault="0081788C" w:rsidP="00997AC1">
      <w:pPr>
        <w:pStyle w:val="a6"/>
        <w:spacing w:before="0"/>
      </w:pPr>
      <w:r w:rsidRPr="00997AC1">
        <w:t>2</w:t>
      </w:r>
    </w:p>
    <w:p w:rsidR="0081788C" w:rsidRPr="00997AC1" w:rsidRDefault="0081788C" w:rsidP="00997AC1">
      <w:pPr>
        <w:pStyle w:val="a6"/>
        <w:spacing w:before="0"/>
        <w:ind w:left="0" w:firstLine="0"/>
      </w:pPr>
      <w:r w:rsidRPr="00997AC1">
        <w:t xml:space="preserve">          Р. н. п. «Не одна во поле дороженька».   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А. и Г. </w:t>
      </w:r>
      <w:proofErr w:type="spellStart"/>
      <w:r w:rsidRPr="00997AC1">
        <w:t>Заволокины</w:t>
      </w:r>
      <w:proofErr w:type="spellEnd"/>
      <w:r w:rsidRPr="00997AC1">
        <w:t xml:space="preserve">  Русский перепляс.   </w:t>
      </w:r>
    </w:p>
    <w:p w:rsidR="0081788C" w:rsidRPr="00997AC1" w:rsidRDefault="0081788C" w:rsidP="00997AC1">
      <w:pPr>
        <w:pStyle w:val="a6"/>
        <w:spacing w:before="0"/>
      </w:pPr>
      <w:r w:rsidRPr="00997AC1">
        <w:t>3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Р. н. п. «Эй, ухнем».   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Е. Дербенко Метелица.   </w:t>
      </w:r>
    </w:p>
    <w:p w:rsidR="0081788C" w:rsidRPr="00997AC1" w:rsidRDefault="0081788C" w:rsidP="00997AC1">
      <w:pPr>
        <w:ind w:firstLine="454"/>
        <w:jc w:val="both"/>
        <w:rPr>
          <w:rFonts w:ascii="Times New Roman" w:hAnsi="Times New Roman" w:cs="Times New Roman"/>
          <w:i/>
        </w:rPr>
      </w:pPr>
    </w:p>
    <w:p w:rsidR="0081788C" w:rsidRPr="00997AC1" w:rsidRDefault="0081788C" w:rsidP="00997AC1">
      <w:pPr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В критерии оценки уровня подготовки студента входят: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>чувство ансамбля;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>музыкально-художественная трактовка произведения;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>чувство стиля;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 xml:space="preserve">техническая оснащенность и культура </w:t>
      </w:r>
      <w:proofErr w:type="spellStart"/>
      <w:r w:rsidR="0081788C" w:rsidRPr="00997AC1">
        <w:rPr>
          <w:rFonts w:ascii="Times New Roman" w:hAnsi="Times New Roman" w:cs="Times New Roman"/>
        </w:rPr>
        <w:t>звукоизвлечения</w:t>
      </w:r>
      <w:proofErr w:type="spellEnd"/>
      <w:r w:rsidR="0081788C" w:rsidRPr="00997AC1">
        <w:rPr>
          <w:rFonts w:ascii="Times New Roman" w:hAnsi="Times New Roman" w:cs="Times New Roman"/>
        </w:rPr>
        <w:t>;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>стабильность исполнения.</w:t>
      </w:r>
    </w:p>
    <w:p w:rsidR="00F61A81" w:rsidRPr="00997AC1" w:rsidRDefault="00F61A81" w:rsidP="00997AC1">
      <w:pPr>
        <w:pStyle w:val="210"/>
        <w:numPr>
          <w:ilvl w:val="0"/>
          <w:numId w:val="6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Оценкой «</w:t>
      </w:r>
      <w:r w:rsidRPr="00997AC1">
        <w:rPr>
          <w:rStyle w:val="22"/>
          <w:color w:val="000000"/>
          <w:sz w:val="24"/>
          <w:szCs w:val="24"/>
        </w:rPr>
        <w:t>Отлично</w:t>
      </w:r>
      <w:r w:rsidRPr="00997AC1">
        <w:rPr>
          <w:rStyle w:val="21"/>
          <w:color w:val="000000"/>
          <w:sz w:val="24"/>
          <w:szCs w:val="24"/>
        </w:rPr>
        <w:t xml:space="preserve">» оценивается уверенное технически свободное артистичное исполнение, звуковая культура, наличие собственного отношения и понимание содержания произведения и авторских указаний, умение охватить форму сочинения. Владение музыкальным временем. Стабильность исполнения. Чувство ансамбля, ритмическая согласованность и устойчивость </w:t>
      </w:r>
      <w:proofErr w:type="gramStart"/>
      <w:r w:rsidRPr="00997AC1">
        <w:rPr>
          <w:rStyle w:val="21"/>
          <w:color w:val="000000"/>
          <w:sz w:val="24"/>
          <w:szCs w:val="24"/>
        </w:rPr>
        <w:t>метро-ритмической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lastRenderedPageBreak/>
        <w:t>пульсации, динамическое равновесие, единство фразировки.</w:t>
      </w:r>
    </w:p>
    <w:p w:rsidR="00F61A81" w:rsidRPr="00997AC1" w:rsidRDefault="00F61A81" w:rsidP="00997AC1">
      <w:pPr>
        <w:pStyle w:val="210"/>
        <w:numPr>
          <w:ilvl w:val="0"/>
          <w:numId w:val="6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Оценкой «</w:t>
      </w:r>
      <w:r w:rsidRPr="00997AC1">
        <w:rPr>
          <w:rStyle w:val="22"/>
          <w:color w:val="000000"/>
          <w:sz w:val="24"/>
          <w:szCs w:val="24"/>
        </w:rPr>
        <w:t>Хорошо</w:t>
      </w:r>
      <w:r w:rsidRPr="00997AC1">
        <w:rPr>
          <w:rStyle w:val="21"/>
          <w:color w:val="000000"/>
          <w:sz w:val="24"/>
          <w:szCs w:val="24"/>
        </w:rPr>
        <w:t>» оценивается уверенное исполнение авторского текста, но, где менее выражено собственное отношение исполнителя или наблюдается недостаточные техническая свобода и чувство ансамбля</w:t>
      </w:r>
    </w:p>
    <w:p w:rsidR="00F61A81" w:rsidRPr="00997AC1" w:rsidRDefault="00F61A81" w:rsidP="00997AC1">
      <w:pPr>
        <w:pStyle w:val="210"/>
        <w:numPr>
          <w:ilvl w:val="0"/>
          <w:numId w:val="6"/>
        </w:numPr>
        <w:shd w:val="clear" w:color="auto" w:fill="auto"/>
        <w:jc w:val="both"/>
        <w:rPr>
          <w:rStyle w:val="21"/>
          <w:sz w:val="24"/>
          <w:szCs w:val="24"/>
          <w:shd w:val="clear" w:color="auto" w:fill="auto"/>
        </w:rPr>
      </w:pPr>
      <w:r w:rsidRPr="00997AC1">
        <w:rPr>
          <w:rStyle w:val="21"/>
          <w:color w:val="000000"/>
          <w:sz w:val="24"/>
          <w:szCs w:val="24"/>
        </w:rPr>
        <w:t>Оценкой «</w:t>
      </w:r>
      <w:r w:rsidRPr="00997AC1">
        <w:rPr>
          <w:rStyle w:val="22"/>
          <w:color w:val="000000"/>
          <w:sz w:val="24"/>
          <w:szCs w:val="24"/>
        </w:rPr>
        <w:t>Удовлетворительно</w:t>
      </w:r>
      <w:r w:rsidRPr="00997AC1">
        <w:rPr>
          <w:rStyle w:val="21"/>
          <w:color w:val="000000"/>
          <w:sz w:val="24"/>
          <w:szCs w:val="24"/>
        </w:rPr>
        <w:t>» оценивается грамотное исполнение выученного теста произведений, но малоинициативное, технически недостаточно свободное или яркое.</w:t>
      </w:r>
    </w:p>
    <w:p w:rsidR="00F61A81" w:rsidRPr="00997AC1" w:rsidRDefault="00F61A81" w:rsidP="00997AC1">
      <w:pPr>
        <w:pStyle w:val="210"/>
        <w:numPr>
          <w:ilvl w:val="0"/>
          <w:numId w:val="6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Оценкой «</w:t>
      </w:r>
      <w:r w:rsidRPr="00997AC1">
        <w:rPr>
          <w:rStyle w:val="21"/>
          <w:b/>
          <w:color w:val="000000"/>
          <w:sz w:val="24"/>
          <w:szCs w:val="24"/>
        </w:rPr>
        <w:t>Неудовлетворительно</w:t>
      </w:r>
      <w:r w:rsidRPr="00997AC1">
        <w:rPr>
          <w:rStyle w:val="21"/>
          <w:color w:val="000000"/>
          <w:sz w:val="24"/>
          <w:szCs w:val="24"/>
        </w:rPr>
        <w:t xml:space="preserve">» оценивается </w:t>
      </w:r>
      <w:proofErr w:type="gramStart"/>
      <w:r w:rsidRPr="00997AC1">
        <w:rPr>
          <w:rStyle w:val="21"/>
          <w:color w:val="000000"/>
          <w:sz w:val="24"/>
          <w:szCs w:val="24"/>
        </w:rPr>
        <w:t>выступление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в котором слабо выражено чувство ансамбля,  техническая оснащенность и культура </w:t>
      </w:r>
      <w:proofErr w:type="spellStart"/>
      <w:r w:rsidRPr="00997AC1">
        <w:rPr>
          <w:rStyle w:val="21"/>
          <w:color w:val="000000"/>
          <w:sz w:val="24"/>
          <w:szCs w:val="24"/>
        </w:rPr>
        <w:t>звукоизвлечения</w:t>
      </w:r>
      <w:proofErr w:type="spellEnd"/>
      <w:r w:rsidRPr="00997AC1">
        <w:rPr>
          <w:rStyle w:val="21"/>
          <w:color w:val="000000"/>
          <w:sz w:val="24"/>
          <w:szCs w:val="24"/>
        </w:rPr>
        <w:t xml:space="preserve"> находится на низком уровне, текстовые погрешности.</w:t>
      </w:r>
    </w:p>
    <w:p w:rsidR="00F61A81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</w:p>
    <w:p w:rsidR="0081788C" w:rsidRPr="00997AC1" w:rsidRDefault="0081788C" w:rsidP="00997AC1">
      <w:pPr>
        <w:jc w:val="both"/>
        <w:rPr>
          <w:rFonts w:ascii="Times New Roman" w:hAnsi="Times New Roman" w:cs="Times New Roman"/>
        </w:rPr>
      </w:pPr>
    </w:p>
    <w:p w:rsidR="0081788C" w:rsidRPr="00997AC1" w:rsidRDefault="004D2F92" w:rsidP="00997AC1">
      <w:pPr>
        <w:ind w:firstLine="454"/>
        <w:jc w:val="both"/>
        <w:rPr>
          <w:rFonts w:ascii="Times New Roman" w:hAnsi="Times New Roman" w:cs="Times New Roman"/>
          <w:i/>
        </w:rPr>
      </w:pPr>
      <w:r w:rsidRPr="00997AC1">
        <w:rPr>
          <w:rFonts w:ascii="Times New Roman" w:hAnsi="Times New Roman" w:cs="Times New Roman"/>
        </w:rPr>
        <w:t xml:space="preserve">       </w:t>
      </w:r>
      <w:r w:rsidR="0081788C" w:rsidRPr="00997AC1">
        <w:rPr>
          <w:rFonts w:ascii="Times New Roman" w:hAnsi="Times New Roman" w:cs="Times New Roman"/>
        </w:rPr>
        <w:t xml:space="preserve">  </w:t>
      </w:r>
      <w:r w:rsidR="00810348" w:rsidRPr="00997AC1">
        <w:rPr>
          <w:rFonts w:ascii="Times New Roman" w:hAnsi="Times New Roman" w:cs="Times New Roman"/>
        </w:rPr>
        <w:t>Государственный</w:t>
      </w:r>
      <w:r w:rsidR="0081788C" w:rsidRPr="00997AC1">
        <w:rPr>
          <w:rFonts w:ascii="Times New Roman" w:hAnsi="Times New Roman" w:cs="Times New Roman"/>
        </w:rPr>
        <w:t xml:space="preserve"> экзамен по </w:t>
      </w:r>
      <w:r w:rsidR="00810348" w:rsidRPr="00997AC1">
        <w:rPr>
          <w:rFonts w:ascii="Times New Roman" w:hAnsi="Times New Roman" w:cs="Times New Roman"/>
        </w:rPr>
        <w:t>МДК «Ансамблевое исполнительство»</w:t>
      </w:r>
      <w:r w:rsidR="0081788C" w:rsidRPr="00997AC1">
        <w:rPr>
          <w:rFonts w:ascii="Times New Roman" w:hAnsi="Times New Roman" w:cs="Times New Roman"/>
        </w:rPr>
        <w:t xml:space="preserve"> является основанием для присвоения выпускнику квалификации </w:t>
      </w:r>
      <w:r w:rsidR="0081788C" w:rsidRPr="00997AC1">
        <w:rPr>
          <w:rFonts w:ascii="Times New Roman" w:hAnsi="Times New Roman" w:cs="Times New Roman"/>
          <w:i/>
        </w:rPr>
        <w:t>«Артист».</w:t>
      </w:r>
    </w:p>
    <w:p w:rsidR="0081788C" w:rsidRPr="00997AC1" w:rsidRDefault="004D2F92" w:rsidP="00997AC1">
      <w:pPr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</w:t>
      </w:r>
      <w:r w:rsidR="0081788C" w:rsidRPr="00997AC1">
        <w:rPr>
          <w:rFonts w:ascii="Times New Roman" w:hAnsi="Times New Roman" w:cs="Times New Roman"/>
        </w:rPr>
        <w:t xml:space="preserve"> Экзамен проводится в концертном зале или в условиях, приближенных к концертному залу.</w:t>
      </w:r>
    </w:p>
    <w:p w:rsidR="0081788C" w:rsidRPr="00997AC1" w:rsidRDefault="004D2F9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</w:t>
      </w:r>
      <w:r w:rsidR="0081788C" w:rsidRPr="00997AC1">
        <w:rPr>
          <w:rFonts w:ascii="Times New Roman" w:hAnsi="Times New Roman" w:cs="Times New Roman"/>
        </w:rPr>
        <w:t>Варианты программ по классу ансамбля</w:t>
      </w:r>
    </w:p>
    <w:p w:rsidR="0081788C" w:rsidRPr="00997AC1" w:rsidRDefault="0081788C" w:rsidP="00997AC1">
      <w:pPr>
        <w:spacing w:line="360" w:lineRule="auto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1.</w:t>
      </w:r>
    </w:p>
    <w:p w:rsidR="0081788C" w:rsidRPr="00997AC1" w:rsidRDefault="0081788C" w:rsidP="00997AC1">
      <w:pPr>
        <w:spacing w:line="360" w:lineRule="auto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Н. Поликарпов «Рябина» в обр. О. Глухова,   В. Азова  </w:t>
      </w:r>
    </w:p>
    <w:p w:rsidR="0081788C" w:rsidRPr="00997AC1" w:rsidRDefault="0081788C" w:rsidP="00997AC1">
      <w:pPr>
        <w:spacing w:line="360" w:lineRule="auto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Н. Паганини «Венецианский карнавал» в обр. В. Яковлева  </w:t>
      </w:r>
    </w:p>
    <w:p w:rsidR="0081788C" w:rsidRPr="00997AC1" w:rsidRDefault="0081788C" w:rsidP="00997AC1">
      <w:pPr>
        <w:spacing w:line="360" w:lineRule="auto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 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С. Рахманинов «Итальянская полька» в обр. О. Глухова,  В. Азова  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Русские народные напевы в обр. Н. </w:t>
      </w:r>
      <w:proofErr w:type="spellStart"/>
      <w:r w:rsidRPr="00997AC1">
        <w:rPr>
          <w:rFonts w:ascii="Times New Roman" w:hAnsi="Times New Roman" w:cs="Times New Roman"/>
        </w:rPr>
        <w:t>Ризоля</w:t>
      </w:r>
      <w:proofErr w:type="spellEnd"/>
      <w:r w:rsidRPr="00997AC1">
        <w:rPr>
          <w:rFonts w:ascii="Times New Roman" w:hAnsi="Times New Roman" w:cs="Times New Roman"/>
        </w:rPr>
        <w:t xml:space="preserve">  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3.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«Я встретил вас» в обр. Н. </w:t>
      </w:r>
      <w:proofErr w:type="spellStart"/>
      <w:r w:rsidRPr="00997AC1">
        <w:rPr>
          <w:rFonts w:ascii="Times New Roman" w:hAnsi="Times New Roman" w:cs="Times New Roman"/>
        </w:rPr>
        <w:t>Истратова</w:t>
      </w:r>
      <w:proofErr w:type="spellEnd"/>
      <w:r w:rsidRPr="00997AC1">
        <w:rPr>
          <w:rFonts w:ascii="Times New Roman" w:hAnsi="Times New Roman" w:cs="Times New Roman"/>
        </w:rPr>
        <w:t xml:space="preserve">  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Брамс «Венгерский танец № 5» в обр. О. Глухова,   В. Азова  </w:t>
      </w:r>
    </w:p>
    <w:p w:rsidR="0081788C" w:rsidRPr="00997AC1" w:rsidRDefault="0081788C" w:rsidP="00997AC1">
      <w:pPr>
        <w:jc w:val="both"/>
        <w:rPr>
          <w:rFonts w:ascii="Times New Roman" w:hAnsi="Times New Roman" w:cs="Times New Roman"/>
        </w:rPr>
      </w:pPr>
    </w:p>
    <w:p w:rsidR="00F61A81" w:rsidRPr="00997AC1" w:rsidRDefault="00F61A81" w:rsidP="00997AC1">
      <w:pPr>
        <w:pStyle w:val="10"/>
        <w:shd w:val="clear" w:color="auto" w:fill="auto"/>
        <w:spacing w:before="0" w:after="0" w:line="274" w:lineRule="exact"/>
        <w:ind w:firstLine="600"/>
        <w:rPr>
          <w:sz w:val="24"/>
          <w:szCs w:val="24"/>
        </w:rPr>
      </w:pPr>
      <w:bookmarkStart w:id="7" w:name="bookmark10"/>
      <w:r w:rsidRPr="00997AC1">
        <w:rPr>
          <w:rStyle w:val="1"/>
          <w:b/>
          <w:bCs/>
          <w:color w:val="000000"/>
          <w:sz w:val="24"/>
          <w:szCs w:val="24"/>
        </w:rPr>
        <w:t>Критерии оценки</w:t>
      </w:r>
      <w:bookmarkEnd w:id="7"/>
    </w:p>
    <w:p w:rsidR="00F61A81" w:rsidRPr="00997AC1" w:rsidRDefault="00F61A81" w:rsidP="00997AC1">
      <w:pPr>
        <w:pStyle w:val="210"/>
        <w:shd w:val="clear" w:color="auto" w:fill="auto"/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Перечень решаемых задач:</w:t>
      </w:r>
    </w:p>
    <w:p w:rsidR="00F61A81" w:rsidRPr="00997AC1" w:rsidRDefault="00F61A81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50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понимание драматургии произведения;</w:t>
      </w:r>
    </w:p>
    <w:p w:rsidR="00F61A81" w:rsidRPr="00997AC1" w:rsidRDefault="00F61A81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50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умение создать в ансамбле единый художественный образ;</w:t>
      </w:r>
      <w:r w:rsidRPr="00997AC1">
        <w:rPr>
          <w:sz w:val="24"/>
          <w:szCs w:val="24"/>
        </w:rPr>
        <w:t xml:space="preserve"> </w:t>
      </w:r>
    </w:p>
    <w:p w:rsidR="00F61A81" w:rsidRPr="00997AC1" w:rsidRDefault="00F61A81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50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умение слушать единство штрихов и динамики, ритмическая устойчивость</w:t>
      </w:r>
    </w:p>
    <w:p w:rsidR="00F61A81" w:rsidRPr="00997AC1" w:rsidRDefault="00F61A81" w:rsidP="00997AC1">
      <w:pPr>
        <w:pStyle w:val="210"/>
        <w:shd w:val="clear" w:color="auto" w:fill="auto"/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«</w:t>
      </w:r>
      <w:r w:rsidRPr="00997AC1">
        <w:rPr>
          <w:rStyle w:val="22"/>
          <w:color w:val="000000"/>
          <w:sz w:val="24"/>
          <w:szCs w:val="24"/>
        </w:rPr>
        <w:t>Отлично</w:t>
      </w:r>
      <w:r w:rsidRPr="00997AC1">
        <w:rPr>
          <w:rStyle w:val="21"/>
          <w:color w:val="000000"/>
          <w:sz w:val="24"/>
          <w:szCs w:val="24"/>
        </w:rPr>
        <w:t>» – оценивается выступление, которое можно назвать концертным. Участники ансамбля находят совместные образно-художественные решения, владеют навыками ансамблевого исполнительства, понимают стилистические особенности музыкального произведения, владеют богатством и разнообразием звуковой палитры.</w:t>
      </w:r>
    </w:p>
    <w:p w:rsidR="00F61A81" w:rsidRPr="00997AC1" w:rsidRDefault="00F61A81" w:rsidP="00997AC1">
      <w:pPr>
        <w:pStyle w:val="210"/>
        <w:shd w:val="clear" w:color="auto" w:fill="auto"/>
        <w:tabs>
          <w:tab w:val="left" w:pos="5026"/>
        </w:tabs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«</w:t>
      </w:r>
      <w:r w:rsidRPr="00997AC1">
        <w:rPr>
          <w:rStyle w:val="22"/>
          <w:color w:val="000000"/>
          <w:sz w:val="24"/>
          <w:szCs w:val="24"/>
        </w:rPr>
        <w:t>Хорошо</w:t>
      </w:r>
      <w:r w:rsidRPr="00997AC1">
        <w:rPr>
          <w:rStyle w:val="21"/>
          <w:color w:val="000000"/>
          <w:sz w:val="24"/>
          <w:szCs w:val="24"/>
        </w:rPr>
        <w:t>» – стабильное, осмысленное исполнение, наличие единства фразировки в ансамбле, идентичности исполнительских штрихов солистами, убедительная трактовка музыкального произведения, возможны небольшие технические и стилистические неточности.</w:t>
      </w:r>
    </w:p>
    <w:p w:rsidR="00F61A81" w:rsidRPr="00997AC1" w:rsidRDefault="00F61A81" w:rsidP="00997AC1">
      <w:pPr>
        <w:pStyle w:val="ac"/>
        <w:jc w:val="both"/>
        <w:rPr>
          <w:rStyle w:val="21"/>
        </w:rPr>
      </w:pPr>
      <w:r w:rsidRPr="00997AC1">
        <w:rPr>
          <w:rStyle w:val="21"/>
        </w:rPr>
        <w:tab/>
        <w:t>«</w:t>
      </w:r>
      <w:r w:rsidRPr="00997AC1">
        <w:rPr>
          <w:rStyle w:val="22"/>
        </w:rPr>
        <w:t>Удовлетворительно</w:t>
      </w:r>
      <w:r w:rsidRPr="00997AC1">
        <w:rPr>
          <w:rStyle w:val="21"/>
        </w:rPr>
        <w:t xml:space="preserve">» – выпускник демонстрирует однообразное исполнение, неточности штрихов и динамики, нестабильность исполнения, ограниченность художественных и технических возможностей при игре. </w:t>
      </w:r>
    </w:p>
    <w:p w:rsidR="00F61A81" w:rsidRPr="00997AC1" w:rsidRDefault="00F61A81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Style w:val="21"/>
        </w:rPr>
        <w:tab/>
        <w:t>«</w:t>
      </w:r>
      <w:r w:rsidRPr="00997AC1">
        <w:rPr>
          <w:rStyle w:val="21"/>
          <w:b/>
        </w:rPr>
        <w:t>Неудовлетворительно</w:t>
      </w:r>
      <w:r w:rsidRPr="00997AC1">
        <w:rPr>
          <w:rStyle w:val="21"/>
        </w:rPr>
        <w:t xml:space="preserve">» – </w:t>
      </w:r>
      <w:r w:rsidRPr="00997AC1">
        <w:rPr>
          <w:rFonts w:ascii="Times New Roman" w:hAnsi="Times New Roman" w:cs="Times New Roman"/>
        </w:rPr>
        <w:t>студент не демонстрирует знаний в области инструментального исполнительства: многочисленные неточности текста, штрихов и динамики;  то есть не компетентен в элементарных вопросах методики.</w:t>
      </w:r>
    </w:p>
    <w:p w:rsidR="00997AC1" w:rsidRDefault="00C117A0" w:rsidP="00997AC1">
      <w:pPr>
        <w:pStyle w:val="ac"/>
        <w:jc w:val="center"/>
        <w:rPr>
          <w:rStyle w:val="1"/>
          <w:b w:val="0"/>
          <w:bCs w:val="0"/>
        </w:rPr>
      </w:pPr>
      <w:bookmarkStart w:id="8" w:name="bookmark11"/>
      <w:r w:rsidRPr="00997AC1">
        <w:rPr>
          <w:rStyle w:val="1"/>
        </w:rPr>
        <w:t>Государственный экзамен по профессиональному модулю</w:t>
      </w:r>
    </w:p>
    <w:p w:rsidR="00C117A0" w:rsidRDefault="00C117A0" w:rsidP="00997AC1">
      <w:pPr>
        <w:pStyle w:val="ac"/>
        <w:jc w:val="center"/>
        <w:rPr>
          <w:rStyle w:val="1"/>
        </w:rPr>
      </w:pPr>
      <w:r w:rsidRPr="00997AC1">
        <w:rPr>
          <w:rStyle w:val="1"/>
        </w:rPr>
        <w:t>"Педагогическая деятельность"</w:t>
      </w:r>
      <w:bookmarkEnd w:id="8"/>
    </w:p>
    <w:p w:rsidR="00997AC1" w:rsidRPr="00997AC1" w:rsidRDefault="00997AC1" w:rsidP="00997AC1">
      <w:pPr>
        <w:pStyle w:val="ac"/>
        <w:jc w:val="center"/>
      </w:pPr>
    </w:p>
    <w:p w:rsidR="00C117A0" w:rsidRPr="00997AC1" w:rsidRDefault="00C117A0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Экзамен соответствует ПМ.02, в который входят М</w:t>
      </w:r>
      <w:r w:rsidRPr="00997AC1">
        <w:rPr>
          <w:rStyle w:val="25"/>
          <w:color w:val="000000"/>
          <w:sz w:val="24"/>
          <w:szCs w:val="24"/>
        </w:rPr>
        <w:t>Д</w:t>
      </w:r>
      <w:r w:rsidRPr="00997AC1">
        <w:rPr>
          <w:rStyle w:val="21"/>
          <w:color w:val="000000"/>
          <w:sz w:val="24"/>
          <w:szCs w:val="24"/>
        </w:rPr>
        <w:t>К 02.01 «Педагогические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lastRenderedPageBreak/>
        <w:t>основы преподавания творческих дисциплин» и М</w:t>
      </w:r>
      <w:r w:rsidRPr="00997AC1">
        <w:rPr>
          <w:rStyle w:val="25"/>
          <w:color w:val="000000"/>
          <w:sz w:val="24"/>
          <w:szCs w:val="24"/>
        </w:rPr>
        <w:t>Д</w:t>
      </w:r>
      <w:r w:rsidR="00997AC1">
        <w:rPr>
          <w:rStyle w:val="21"/>
          <w:color w:val="000000"/>
          <w:sz w:val="24"/>
          <w:szCs w:val="24"/>
        </w:rPr>
        <w:t>К 02.02</w:t>
      </w:r>
      <w:r w:rsidRPr="00997AC1">
        <w:rPr>
          <w:rStyle w:val="21"/>
          <w:color w:val="000000"/>
          <w:sz w:val="24"/>
          <w:szCs w:val="24"/>
        </w:rPr>
        <w:t xml:space="preserve"> «Учебно-методическое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обеспечение учебного процесса», и направлен на выявление готовности выпускника к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педагогической деятельности.</w:t>
      </w:r>
    </w:p>
    <w:p w:rsidR="00C117A0" w:rsidRPr="00997AC1" w:rsidRDefault="00C117A0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Конкретная структура экзамена определяется предметно-цикловой комиссией с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учетом того, теоретические вопросы, практические задания и профессиональные задачи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должны иметь комплексный (интегрированный) характер.</w:t>
      </w:r>
    </w:p>
    <w:p w:rsidR="00C117A0" w:rsidRPr="00997AC1" w:rsidRDefault="00C117A0" w:rsidP="00997AC1">
      <w:pPr>
        <w:pStyle w:val="210"/>
        <w:shd w:val="clear" w:color="auto" w:fill="auto"/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Решением предметно-цикловой комиссии «Инструменты народного оркестра» выбрана структура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экзамена по «Педагогической подготовке» - ответ по экзаменационным билетам.</w:t>
      </w:r>
    </w:p>
    <w:p w:rsidR="00C117A0" w:rsidRPr="00997AC1" w:rsidRDefault="00C117A0" w:rsidP="00997AC1">
      <w:pPr>
        <w:pStyle w:val="210"/>
        <w:shd w:val="clear" w:color="auto" w:fill="auto"/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 каждый билет входят вопросы по</w:t>
      </w:r>
    </w:p>
    <w:p w:rsidR="00C117A0" w:rsidRPr="00997AC1" w:rsidRDefault="00C117A0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2"/>
        </w:tabs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Психологии</w:t>
      </w:r>
    </w:p>
    <w:p w:rsidR="00C117A0" w:rsidRPr="00997AC1" w:rsidRDefault="00C117A0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2"/>
        </w:tabs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Педагогике</w:t>
      </w:r>
    </w:p>
    <w:p w:rsidR="00C117A0" w:rsidRPr="00997AC1" w:rsidRDefault="00C117A0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2"/>
        </w:tabs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Методике преподавания игры на инструменте.</w:t>
      </w:r>
    </w:p>
    <w:p w:rsidR="00C117A0" w:rsidRPr="00997AC1" w:rsidRDefault="00C117A0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2"/>
        </w:tabs>
        <w:spacing w:after="240"/>
        <w:ind w:left="600" w:firstLine="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Методический анализ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произведения</w:t>
      </w:r>
    </w:p>
    <w:p w:rsidR="00C117A0" w:rsidRPr="00997AC1" w:rsidRDefault="00C117A0" w:rsidP="00997AC1">
      <w:pPr>
        <w:pStyle w:val="210"/>
        <w:shd w:val="clear" w:color="auto" w:fill="auto"/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 xml:space="preserve">Билеты утверждаются на заседании ПЦК не </w:t>
      </w:r>
      <w:proofErr w:type="gramStart"/>
      <w:r w:rsidRPr="00997AC1">
        <w:rPr>
          <w:rStyle w:val="21"/>
          <w:color w:val="000000"/>
          <w:sz w:val="24"/>
          <w:szCs w:val="24"/>
        </w:rPr>
        <w:t>позднее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чем за 1 месяц до экзамена.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Объем времени на подготовку и проведение итогового экзамена по педагогической подготовке:</w:t>
      </w:r>
    </w:p>
    <w:p w:rsidR="00C117A0" w:rsidRPr="00997AC1" w:rsidRDefault="00C117A0" w:rsidP="00997AC1">
      <w:pPr>
        <w:pStyle w:val="210"/>
        <w:shd w:val="clear" w:color="auto" w:fill="auto"/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Не менее 30 мин. на подготовку по билету;</w:t>
      </w:r>
    </w:p>
    <w:p w:rsidR="00997AC1" w:rsidRDefault="00C117A0" w:rsidP="00997AC1">
      <w:pPr>
        <w:pStyle w:val="210"/>
        <w:shd w:val="clear" w:color="auto" w:fill="auto"/>
        <w:ind w:left="600" w:right="991" w:firstLine="0"/>
        <w:jc w:val="both"/>
        <w:rPr>
          <w:rStyle w:val="21"/>
          <w:color w:val="000000"/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10-15 мин. на ответ по билету</w:t>
      </w:r>
      <w:r w:rsidR="00997AC1">
        <w:rPr>
          <w:rStyle w:val="21"/>
          <w:color w:val="000000"/>
          <w:sz w:val="24"/>
          <w:szCs w:val="24"/>
        </w:rPr>
        <w:t xml:space="preserve">. </w:t>
      </w:r>
    </w:p>
    <w:p w:rsidR="00C117A0" w:rsidRPr="00997AC1" w:rsidRDefault="00C117A0" w:rsidP="00997AC1">
      <w:pPr>
        <w:pStyle w:val="210"/>
        <w:shd w:val="clear" w:color="auto" w:fill="auto"/>
        <w:ind w:left="600" w:right="991" w:firstLine="0"/>
        <w:jc w:val="both"/>
        <w:rPr>
          <w:rStyle w:val="21"/>
          <w:color w:val="000000"/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Необходимые экзаменационные материалы</w:t>
      </w:r>
      <w:proofErr w:type="gramStart"/>
      <w:r w:rsidRPr="00997AC1">
        <w:rPr>
          <w:rStyle w:val="21"/>
          <w:color w:val="000000"/>
          <w:sz w:val="24"/>
          <w:szCs w:val="24"/>
        </w:rPr>
        <w:t xml:space="preserve"> :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нотные материалы по темам, включенным в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 xml:space="preserve"> экзаменационные билеты</w:t>
      </w:r>
    </w:p>
    <w:p w:rsidR="00C117A0" w:rsidRPr="00997AC1" w:rsidRDefault="00C117A0" w:rsidP="00997AC1">
      <w:pPr>
        <w:jc w:val="both"/>
        <w:rPr>
          <w:rFonts w:ascii="Times New Roman" w:hAnsi="Times New Roman" w:cs="Times New Roman"/>
        </w:rPr>
      </w:pPr>
    </w:p>
    <w:p w:rsidR="00810348" w:rsidRPr="00997AC1" w:rsidRDefault="00C117A0" w:rsidP="00997AC1">
      <w:pPr>
        <w:pStyle w:val="10"/>
        <w:shd w:val="clear" w:color="auto" w:fill="auto"/>
        <w:spacing w:after="52" w:line="278" w:lineRule="exact"/>
        <w:ind w:firstLine="600"/>
        <w:rPr>
          <w:rStyle w:val="1"/>
          <w:b/>
          <w:bCs/>
          <w:color w:val="000000"/>
          <w:sz w:val="24"/>
          <w:szCs w:val="24"/>
        </w:rPr>
      </w:pPr>
      <w:bookmarkStart w:id="9" w:name="bookmark12"/>
      <w:r w:rsidRPr="00997AC1">
        <w:rPr>
          <w:rStyle w:val="1"/>
          <w:b/>
          <w:bCs/>
          <w:color w:val="000000"/>
          <w:sz w:val="24"/>
          <w:szCs w:val="24"/>
        </w:rPr>
        <w:t>Примерный перечень теоретических вопросов</w:t>
      </w:r>
    </w:p>
    <w:p w:rsidR="00C117A0" w:rsidRPr="00997AC1" w:rsidRDefault="00C117A0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Style w:val="1"/>
          <w:b w:val="0"/>
          <w:bCs w:val="0"/>
        </w:rPr>
        <w:t xml:space="preserve"> «Методика преподавания игре на инструменте»</w:t>
      </w:r>
      <w:bookmarkEnd w:id="9"/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C117A0" w:rsidRPr="00997AC1">
        <w:rPr>
          <w:rFonts w:ascii="Times New Roman" w:hAnsi="Times New Roman" w:cs="Times New Roman"/>
        </w:rPr>
        <w:t xml:space="preserve"> Развитие технических навыков учащихся на материале гамм, упражнений, этюдов.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C117A0" w:rsidRPr="00997AC1">
        <w:rPr>
          <w:rFonts w:ascii="Times New Roman" w:hAnsi="Times New Roman" w:cs="Times New Roman"/>
        </w:rPr>
        <w:t>Основные этапы работы над музыкальным произведением.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3. </w:t>
      </w:r>
      <w:r w:rsidR="00C117A0" w:rsidRPr="00997AC1">
        <w:rPr>
          <w:rFonts w:ascii="Times New Roman" w:hAnsi="Times New Roman" w:cs="Times New Roman"/>
        </w:rPr>
        <w:t>Основные принципы аппликатуры. Воспитание аппликатурной дисциплины.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4. </w:t>
      </w:r>
      <w:r w:rsidR="00C117A0" w:rsidRPr="00997AC1">
        <w:rPr>
          <w:rFonts w:ascii="Times New Roman" w:hAnsi="Times New Roman" w:cs="Times New Roman"/>
        </w:rPr>
        <w:t>Развитие навыков чтения нот с листа, транспонирования, подбора по слуху.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5</w:t>
      </w:r>
      <w:r w:rsidR="00C117A0" w:rsidRPr="00997AC1">
        <w:rPr>
          <w:rFonts w:ascii="Times New Roman" w:hAnsi="Times New Roman" w:cs="Times New Roman"/>
        </w:rPr>
        <w:t>.  Работа с учениками старших классов. Влияние возрастных особенностей на учебный процесс.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6. </w:t>
      </w:r>
      <w:r w:rsidR="00C117A0" w:rsidRPr="00997AC1">
        <w:rPr>
          <w:rFonts w:ascii="Times New Roman" w:hAnsi="Times New Roman" w:cs="Times New Roman"/>
        </w:rPr>
        <w:t>Основные принципы обучения в классе специального инструмента.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7</w:t>
      </w:r>
      <w:r w:rsidR="00C117A0" w:rsidRPr="00997AC1">
        <w:rPr>
          <w:rFonts w:ascii="Times New Roman" w:hAnsi="Times New Roman" w:cs="Times New Roman"/>
        </w:rPr>
        <w:t>. Развитие музыкальных способностей учащихся в классе специального инструмента.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8. </w:t>
      </w:r>
      <w:r w:rsidR="00C117A0" w:rsidRPr="00997AC1">
        <w:rPr>
          <w:rFonts w:ascii="Times New Roman" w:hAnsi="Times New Roman" w:cs="Times New Roman"/>
        </w:rPr>
        <w:t>Проведение первых уроков с начинающими: знакомство с инструментом, развитие начальных игровых навыков.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9. </w:t>
      </w:r>
      <w:r w:rsidR="00C117A0" w:rsidRPr="00997AC1">
        <w:rPr>
          <w:rFonts w:ascii="Times New Roman" w:hAnsi="Times New Roman" w:cs="Times New Roman"/>
        </w:rPr>
        <w:t xml:space="preserve"> Работа с учениками младших классов ДМШ. Учет индивидуальных особенностей физического развития ученика.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10. </w:t>
      </w:r>
      <w:r w:rsidR="00C117A0" w:rsidRPr="00997AC1">
        <w:rPr>
          <w:rFonts w:ascii="Times New Roman" w:hAnsi="Times New Roman" w:cs="Times New Roman"/>
        </w:rPr>
        <w:t>Программные требования и индивидуальный подход.</w:t>
      </w:r>
      <w:r w:rsidR="00262828" w:rsidRPr="00997AC1">
        <w:rPr>
          <w:rFonts w:ascii="Times New Roman" w:hAnsi="Times New Roman" w:cs="Times New Roman"/>
        </w:rPr>
        <w:t xml:space="preserve">  </w:t>
      </w:r>
      <w:r w:rsidR="00C117A0" w:rsidRPr="00997AC1">
        <w:rPr>
          <w:rFonts w:ascii="Times New Roman" w:hAnsi="Times New Roman" w:cs="Times New Roman"/>
        </w:rPr>
        <w:t>Составление индивидуального плана, учёт успеваемости.</w:t>
      </w:r>
    </w:p>
    <w:p w:rsidR="00C117A0" w:rsidRPr="00997AC1" w:rsidRDefault="00C117A0" w:rsidP="00997AC1">
      <w:pPr>
        <w:pStyle w:val="ac"/>
        <w:jc w:val="both"/>
        <w:rPr>
          <w:rFonts w:ascii="Times New Roman" w:hAnsi="Times New Roman" w:cs="Times New Roman"/>
          <w:color w:val="FF0000"/>
        </w:rPr>
      </w:pPr>
    </w:p>
    <w:p w:rsidR="00C117A0" w:rsidRPr="00997AC1" w:rsidRDefault="00C117A0" w:rsidP="00997AC1">
      <w:pPr>
        <w:pStyle w:val="10"/>
        <w:shd w:val="clear" w:color="auto" w:fill="auto"/>
        <w:spacing w:line="274" w:lineRule="exact"/>
        <w:ind w:firstLine="600"/>
        <w:rPr>
          <w:sz w:val="24"/>
          <w:szCs w:val="24"/>
        </w:rPr>
      </w:pPr>
      <w:bookmarkStart w:id="10" w:name="bookmark13"/>
      <w:r w:rsidRPr="00997AC1">
        <w:rPr>
          <w:rStyle w:val="1"/>
          <w:b/>
          <w:bCs/>
          <w:color w:val="000000"/>
          <w:sz w:val="24"/>
          <w:szCs w:val="24"/>
        </w:rPr>
        <w:t>Перечень теоретических вопросов «Педагогические основы преподавания</w:t>
      </w:r>
      <w:r w:rsidR="00810348" w:rsidRPr="00997AC1">
        <w:rPr>
          <w:rStyle w:val="1"/>
          <w:b/>
          <w:bCs/>
          <w:color w:val="000000"/>
          <w:sz w:val="24"/>
          <w:szCs w:val="24"/>
        </w:rPr>
        <w:t xml:space="preserve"> </w:t>
      </w:r>
      <w:r w:rsidRPr="00997AC1">
        <w:rPr>
          <w:rStyle w:val="1"/>
          <w:b/>
          <w:bCs/>
          <w:color w:val="000000"/>
          <w:sz w:val="24"/>
          <w:szCs w:val="24"/>
        </w:rPr>
        <w:t>творческих дисциплин»</w:t>
      </w:r>
      <w:bookmarkEnd w:id="10"/>
    </w:p>
    <w:p w:rsidR="00C117A0" w:rsidRPr="00997AC1" w:rsidRDefault="00C117A0" w:rsidP="00997AC1">
      <w:pPr>
        <w:pStyle w:val="10"/>
        <w:shd w:val="clear" w:color="auto" w:fill="auto"/>
        <w:spacing w:after="196" w:line="240" w:lineRule="exact"/>
        <w:ind w:right="20" w:firstLine="0"/>
        <w:rPr>
          <w:sz w:val="24"/>
          <w:szCs w:val="24"/>
        </w:rPr>
      </w:pPr>
      <w:bookmarkStart w:id="11" w:name="bookmark14"/>
      <w:r w:rsidRPr="00997AC1">
        <w:rPr>
          <w:rStyle w:val="1"/>
          <w:b/>
          <w:bCs/>
          <w:color w:val="000000"/>
          <w:sz w:val="24"/>
          <w:szCs w:val="24"/>
        </w:rPr>
        <w:t>Основы педагогики</w:t>
      </w:r>
      <w:bookmarkEnd w:id="11"/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32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Связь педагогики с другими науками.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Урок - основная форма организации учебного процесса.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Предмет педагогики. Развитие и становление педагогики.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Личность учителя.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Принципы обучения в организации познавательной деятельности.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Методы педагогических исследований.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lastRenderedPageBreak/>
        <w:t>Методы воспитания и их классификация.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Современная система отраслей и областей науки педагогики.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Методы и средства педагогического воздействия на личность.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Система образования в Российской Федерации.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Воспитание как часть педагогического процесса.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Факторы, влияющие на формирование личности.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Воспитание личности в коллективе.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Нормативно-правовое обеспечение образования и воспитания.</w:t>
      </w:r>
    </w:p>
    <w:p w:rsidR="00C117A0" w:rsidRPr="00997AC1" w:rsidRDefault="00C117A0" w:rsidP="00997AC1">
      <w:pPr>
        <w:jc w:val="both"/>
        <w:rPr>
          <w:rFonts w:ascii="Times New Roman" w:hAnsi="Times New Roman" w:cs="Times New Roman"/>
          <w:color w:val="FF0000"/>
        </w:rPr>
      </w:pPr>
    </w:p>
    <w:p w:rsidR="00C117A0" w:rsidRPr="00997AC1" w:rsidRDefault="00C117A0" w:rsidP="00997AC1">
      <w:pPr>
        <w:pStyle w:val="10"/>
        <w:shd w:val="clear" w:color="auto" w:fill="auto"/>
        <w:spacing w:after="201" w:line="240" w:lineRule="exact"/>
        <w:ind w:left="40" w:firstLine="0"/>
        <w:rPr>
          <w:sz w:val="24"/>
          <w:szCs w:val="24"/>
        </w:rPr>
      </w:pPr>
      <w:bookmarkStart w:id="12" w:name="bookmark15"/>
      <w:r w:rsidRPr="00997AC1">
        <w:rPr>
          <w:rStyle w:val="1"/>
          <w:b/>
          <w:bCs/>
          <w:color w:val="000000"/>
          <w:sz w:val="24"/>
          <w:szCs w:val="24"/>
        </w:rPr>
        <w:t>Основы психологии</w:t>
      </w:r>
      <w:bookmarkEnd w:id="12"/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11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Предмет психологии. Понятие о психике. Основные свойства психики.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способностях. Задатки и способности.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Память. Основные виды памяти. Роль памяти в учебном процессе.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темпераменте и его характер. Учет темперамента в учебной деятельности.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характере и его характеристика.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личности в психологии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процессе воображения. Виды, роль воображения в творческом процессе.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Внимание. Его физиологическая основа. Виды внимания и его свойства.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Речь. Функции и виды речи. Роль речи в процессе развития мышления.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Методы исследования в психологии.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Эмоции и чувства. Основные виды эмоции.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Факторы, влияющие на формирование личности.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Основные виды чувств. Формирование чувств у детей.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spacing w:after="267"/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Воспитание личности в коллективе.</w:t>
      </w:r>
    </w:p>
    <w:p w:rsidR="00BD2B66" w:rsidRPr="00997AC1" w:rsidRDefault="00BD2B66" w:rsidP="00997AC1">
      <w:pPr>
        <w:pStyle w:val="10"/>
        <w:shd w:val="clear" w:color="auto" w:fill="auto"/>
        <w:spacing w:after="196" w:line="240" w:lineRule="exact"/>
        <w:ind w:left="3000" w:firstLine="0"/>
        <w:rPr>
          <w:sz w:val="24"/>
          <w:szCs w:val="24"/>
        </w:rPr>
      </w:pPr>
      <w:bookmarkStart w:id="13" w:name="bookmark16"/>
      <w:proofErr w:type="gramStart"/>
      <w:r w:rsidRPr="00997AC1">
        <w:rPr>
          <w:rStyle w:val="1"/>
          <w:b/>
          <w:bCs/>
          <w:color w:val="000000"/>
          <w:sz w:val="24"/>
          <w:szCs w:val="24"/>
        </w:rPr>
        <w:t>Методический анализ</w:t>
      </w:r>
      <w:proofErr w:type="gramEnd"/>
      <w:r w:rsidRPr="00997AC1">
        <w:rPr>
          <w:rStyle w:val="1"/>
          <w:b/>
          <w:bCs/>
          <w:color w:val="000000"/>
          <w:sz w:val="24"/>
          <w:szCs w:val="24"/>
        </w:rPr>
        <w:t xml:space="preserve"> произведения</w:t>
      </w:r>
      <w:bookmarkEnd w:id="13"/>
    </w:p>
    <w:p w:rsidR="00262828" w:rsidRPr="00997AC1" w:rsidRDefault="00262828" w:rsidP="00997AC1">
      <w:pPr>
        <w:pStyle w:val="210"/>
        <w:numPr>
          <w:ilvl w:val="0"/>
          <w:numId w:val="9"/>
        </w:numPr>
        <w:shd w:val="clear" w:color="auto" w:fill="auto"/>
        <w:tabs>
          <w:tab w:val="left" w:pos="936"/>
        </w:tabs>
        <w:ind w:left="9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Доказательство и соответствия возрастной категории</w:t>
      </w:r>
    </w:p>
    <w:p w:rsidR="00BD2B66" w:rsidRPr="00997AC1" w:rsidRDefault="00BD2B66" w:rsidP="00997AC1">
      <w:pPr>
        <w:pStyle w:val="210"/>
        <w:numPr>
          <w:ilvl w:val="0"/>
          <w:numId w:val="9"/>
        </w:numPr>
        <w:shd w:val="clear" w:color="auto" w:fill="auto"/>
        <w:tabs>
          <w:tab w:val="left" w:pos="936"/>
        </w:tabs>
        <w:ind w:left="9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Стилевая и жанровая характеристика произведения.</w:t>
      </w:r>
    </w:p>
    <w:p w:rsidR="00BD2B66" w:rsidRPr="00997AC1" w:rsidRDefault="00BD2B66" w:rsidP="00997AC1">
      <w:pPr>
        <w:pStyle w:val="210"/>
        <w:numPr>
          <w:ilvl w:val="0"/>
          <w:numId w:val="9"/>
        </w:numPr>
        <w:shd w:val="clear" w:color="auto" w:fill="auto"/>
        <w:tabs>
          <w:tab w:val="left" w:pos="936"/>
        </w:tabs>
        <w:ind w:left="94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Анализ мелодического, ритмического рисунка, особенностей гармонии, фактуры.</w:t>
      </w:r>
    </w:p>
    <w:p w:rsidR="00BD2B66" w:rsidRPr="00997AC1" w:rsidRDefault="00262828" w:rsidP="00997AC1">
      <w:pPr>
        <w:pStyle w:val="210"/>
        <w:numPr>
          <w:ilvl w:val="0"/>
          <w:numId w:val="9"/>
        </w:numPr>
        <w:shd w:val="clear" w:color="auto" w:fill="auto"/>
        <w:ind w:left="94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Определение трудностей исполнения</w:t>
      </w:r>
    </w:p>
    <w:p w:rsidR="00BD2B66" w:rsidRPr="00997AC1" w:rsidRDefault="00BD2B66" w:rsidP="00997AC1">
      <w:pPr>
        <w:pStyle w:val="10"/>
        <w:shd w:val="clear" w:color="auto" w:fill="auto"/>
        <w:spacing w:line="240" w:lineRule="exact"/>
        <w:ind w:left="940" w:firstLine="0"/>
        <w:rPr>
          <w:sz w:val="24"/>
          <w:szCs w:val="24"/>
        </w:rPr>
      </w:pPr>
      <w:bookmarkStart w:id="14" w:name="bookmark18"/>
      <w:r w:rsidRPr="00997AC1">
        <w:rPr>
          <w:rStyle w:val="1"/>
          <w:b/>
          <w:bCs/>
          <w:color w:val="000000"/>
          <w:sz w:val="24"/>
          <w:szCs w:val="24"/>
        </w:rPr>
        <w:t xml:space="preserve">Примерный список произведений для </w:t>
      </w:r>
      <w:proofErr w:type="gramStart"/>
      <w:r w:rsidRPr="00997AC1">
        <w:rPr>
          <w:rStyle w:val="1"/>
          <w:b/>
          <w:bCs/>
          <w:color w:val="000000"/>
          <w:sz w:val="24"/>
          <w:szCs w:val="24"/>
        </w:rPr>
        <w:t>методического анализа</w:t>
      </w:r>
      <w:proofErr w:type="gramEnd"/>
      <w:r w:rsidRPr="00997AC1">
        <w:rPr>
          <w:rStyle w:val="1"/>
          <w:b/>
          <w:bCs/>
          <w:color w:val="000000"/>
          <w:sz w:val="24"/>
          <w:szCs w:val="24"/>
        </w:rPr>
        <w:t>:</w:t>
      </w:r>
      <w:bookmarkEnd w:id="14"/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«То</w:t>
      </w:r>
      <w:r w:rsidR="00997AC1">
        <w:rPr>
          <w:rFonts w:ascii="Times New Roman" w:hAnsi="Times New Roman" w:cs="Times New Roman"/>
        </w:rPr>
        <w:t xml:space="preserve"> не ветер ветку клонит» р.н.п.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Кабалевский</w:t>
      </w:r>
      <w:proofErr w:type="spellEnd"/>
      <w:r w:rsidRPr="00997AC1">
        <w:rPr>
          <w:rFonts w:ascii="Times New Roman" w:hAnsi="Times New Roman" w:cs="Times New Roman"/>
        </w:rPr>
        <w:t xml:space="preserve"> Д. «Маленькая полька»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Хренников Т.  «Колыбельная Светланы»  Из к-ф «Гусарская баллада»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«Я с комариком плясала» р.н. п.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Андреев В. «Грёзы» Вальс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«Во </w:t>
      </w:r>
      <w:proofErr w:type="spellStart"/>
      <w:r w:rsidRPr="00997AC1">
        <w:rPr>
          <w:rFonts w:ascii="Times New Roman" w:hAnsi="Times New Roman" w:cs="Times New Roman"/>
        </w:rPr>
        <w:t>лузях</w:t>
      </w:r>
      <w:proofErr w:type="spellEnd"/>
      <w:r w:rsidRPr="00997AC1">
        <w:rPr>
          <w:rFonts w:ascii="Times New Roman" w:hAnsi="Times New Roman" w:cs="Times New Roman"/>
        </w:rPr>
        <w:t xml:space="preserve">» р. н. п.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Аренский А. «Спи, дитя моё, усни»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proofErr w:type="gramStart"/>
      <w:r w:rsidRPr="00997AC1">
        <w:rPr>
          <w:rFonts w:ascii="Times New Roman" w:hAnsi="Times New Roman" w:cs="Times New Roman"/>
          <w:bCs/>
          <w:iCs/>
        </w:rPr>
        <w:t>РНП «Как у наших у ворот»</w:t>
      </w:r>
      <w:proofErr w:type="gramEnd"/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Шендерёв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Г.«Колыбельная</w:t>
      </w:r>
      <w:proofErr w:type="spellEnd"/>
      <w:r w:rsidRPr="00997AC1">
        <w:rPr>
          <w:rFonts w:ascii="Times New Roman" w:hAnsi="Times New Roman" w:cs="Times New Roman"/>
        </w:rPr>
        <w:t xml:space="preserve">»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РНП «У ворот, ворот»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Бетховен Л.«</w:t>
      </w:r>
      <w:proofErr w:type="spellStart"/>
      <w:r w:rsidRPr="00997AC1">
        <w:rPr>
          <w:rFonts w:ascii="Times New Roman" w:hAnsi="Times New Roman" w:cs="Times New Roman"/>
        </w:rPr>
        <w:t>Экоссез</w:t>
      </w:r>
      <w:proofErr w:type="spellEnd"/>
      <w:r w:rsidRPr="00997AC1">
        <w:rPr>
          <w:rFonts w:ascii="Times New Roman" w:hAnsi="Times New Roman" w:cs="Times New Roman"/>
        </w:rPr>
        <w:t xml:space="preserve">»  </w:t>
      </w:r>
    </w:p>
    <w:p w:rsidR="00C117A0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РНП «Перевоз Дуня держала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РНП «Улица ты моя»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Левина  Э.  «Тик так»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РНП «Чей-то звон»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Бетховен Л. «Контрданс»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>РНП «</w:t>
      </w:r>
      <w:proofErr w:type="spellStart"/>
      <w:r w:rsidRPr="00997AC1">
        <w:rPr>
          <w:rFonts w:ascii="Times New Roman" w:hAnsi="Times New Roman" w:cs="Times New Roman"/>
        </w:rPr>
        <w:t>Ивушка</w:t>
      </w:r>
      <w:proofErr w:type="spellEnd"/>
      <w:r w:rsidRPr="00997AC1">
        <w:rPr>
          <w:rFonts w:ascii="Times New Roman" w:hAnsi="Times New Roman" w:cs="Times New Roman"/>
        </w:rPr>
        <w:t xml:space="preserve">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Кюи Ц. «Торжественный марш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В. Серов  «Песня </w:t>
      </w:r>
      <w:proofErr w:type="spellStart"/>
      <w:r w:rsidRPr="00997AC1">
        <w:rPr>
          <w:rFonts w:ascii="Times New Roman" w:hAnsi="Times New Roman" w:cs="Times New Roman"/>
        </w:rPr>
        <w:t>Еропки</w:t>
      </w:r>
      <w:proofErr w:type="spellEnd"/>
      <w:r w:rsidRPr="00997AC1">
        <w:rPr>
          <w:rFonts w:ascii="Times New Roman" w:hAnsi="Times New Roman" w:cs="Times New Roman"/>
        </w:rPr>
        <w:t xml:space="preserve">» </w:t>
      </w:r>
      <w:proofErr w:type="gramStart"/>
      <w:r w:rsidRPr="00997AC1">
        <w:rPr>
          <w:rFonts w:ascii="Times New Roman" w:hAnsi="Times New Roman" w:cs="Times New Roman"/>
        </w:rPr>
        <w:t>из</w:t>
      </w:r>
      <w:proofErr w:type="gramEnd"/>
      <w:r w:rsidRPr="00997AC1">
        <w:rPr>
          <w:rFonts w:ascii="Times New Roman" w:hAnsi="Times New Roman" w:cs="Times New Roman"/>
        </w:rPr>
        <w:t xml:space="preserve"> оп. «Вражья сила»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М. </w:t>
      </w:r>
      <w:proofErr w:type="spellStart"/>
      <w:r w:rsidRPr="00997AC1">
        <w:rPr>
          <w:rFonts w:ascii="Times New Roman" w:hAnsi="Times New Roman" w:cs="Times New Roman"/>
        </w:rPr>
        <w:t>Каркасси</w:t>
      </w:r>
      <w:proofErr w:type="spellEnd"/>
      <w:r w:rsidRPr="00997AC1">
        <w:rPr>
          <w:rFonts w:ascii="Times New Roman" w:hAnsi="Times New Roman" w:cs="Times New Roman"/>
        </w:rPr>
        <w:t xml:space="preserve"> «</w:t>
      </w:r>
      <w:proofErr w:type="spellStart"/>
      <w:r w:rsidRPr="00997AC1">
        <w:rPr>
          <w:rFonts w:ascii="Times New Roman" w:hAnsi="Times New Roman" w:cs="Times New Roman"/>
        </w:rPr>
        <w:t>Сицилиана</w:t>
      </w:r>
      <w:proofErr w:type="spellEnd"/>
      <w:r w:rsidRPr="00997AC1">
        <w:rPr>
          <w:rFonts w:ascii="Times New Roman" w:hAnsi="Times New Roman" w:cs="Times New Roman"/>
        </w:rPr>
        <w:t xml:space="preserve">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А. Хачатурян «Андантино»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Обр. А. Иванова-Крамского «</w:t>
      </w:r>
      <w:proofErr w:type="spellStart"/>
      <w:r w:rsidRPr="00997AC1">
        <w:rPr>
          <w:rFonts w:ascii="Times New Roman" w:hAnsi="Times New Roman" w:cs="Times New Roman"/>
        </w:rPr>
        <w:t>Утушка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луговая</w:t>
      </w:r>
      <w:proofErr w:type="gramEnd"/>
      <w:r w:rsidRPr="00997AC1">
        <w:rPr>
          <w:rFonts w:ascii="Times New Roman" w:hAnsi="Times New Roman" w:cs="Times New Roman"/>
        </w:rPr>
        <w:t xml:space="preserve">!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Н. </w:t>
      </w:r>
      <w:proofErr w:type="spellStart"/>
      <w:r w:rsidRPr="00997AC1">
        <w:rPr>
          <w:rFonts w:ascii="Times New Roman" w:hAnsi="Times New Roman" w:cs="Times New Roman"/>
        </w:rPr>
        <w:t>Пагании</w:t>
      </w:r>
      <w:proofErr w:type="spellEnd"/>
      <w:r w:rsidRPr="00997AC1">
        <w:rPr>
          <w:rFonts w:ascii="Times New Roman" w:hAnsi="Times New Roman" w:cs="Times New Roman"/>
        </w:rPr>
        <w:t xml:space="preserve">  «Испанский танец»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В. Калинников «Миниатюра»   </w:t>
      </w:r>
    </w:p>
    <w:p w:rsidR="00195A09" w:rsidRPr="00997AC1" w:rsidRDefault="00195A09" w:rsidP="00997AC1">
      <w:pPr>
        <w:pStyle w:val="60"/>
        <w:shd w:val="clear" w:color="auto" w:fill="auto"/>
        <w:spacing w:before="0"/>
        <w:rPr>
          <w:b w:val="0"/>
          <w:sz w:val="24"/>
          <w:szCs w:val="24"/>
        </w:rPr>
      </w:pPr>
      <w:r w:rsidRPr="00997AC1">
        <w:rPr>
          <w:rStyle w:val="6"/>
          <w:b/>
          <w:color w:val="000000"/>
          <w:sz w:val="24"/>
          <w:szCs w:val="24"/>
        </w:rPr>
        <w:t>Примерные варианты билетов: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1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Нравственно - психологический облик преподавателя.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Развитие технических навыков учащихся на материале гамм, упражнений, этюдов.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старших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2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Особенности психологического переживания музыки.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 а) Основные этапы работы над музыкальным произведением.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</w:t>
      </w:r>
      <w:r w:rsidR="00195A09" w:rsidRPr="00997AC1">
        <w:rPr>
          <w:rFonts w:ascii="Times New Roman" w:hAnsi="Times New Roman" w:cs="Times New Roman"/>
        </w:rPr>
        <w:t xml:space="preserve"> б) </w:t>
      </w:r>
      <w:proofErr w:type="gramStart"/>
      <w:r w:rsidR="00195A09" w:rsidRPr="00997AC1">
        <w:rPr>
          <w:rFonts w:ascii="Times New Roman" w:hAnsi="Times New Roman" w:cs="Times New Roman"/>
        </w:rPr>
        <w:t>Методический анализ</w:t>
      </w:r>
      <w:proofErr w:type="gramEnd"/>
      <w:r w:rsidR="00195A09"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3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Конфликты и пути их разрешения.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Основные принципы аппликатуры. Воспитание аппликатурной дисциплины.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старших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4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Требования к деятельности учащегося на уроке.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а) Развитие навыков чтения нот с листа, транспонирования, подбора по слуху.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5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1.</w:t>
      </w:r>
      <w:r w:rsidRPr="00997AC1">
        <w:rPr>
          <w:rStyle w:val="apple-converted-space"/>
          <w:rFonts w:ascii="Times New Roman" w:hAnsi="Times New Roman" w:cs="Times New Roman"/>
        </w:rPr>
        <w:t> </w:t>
      </w:r>
      <w:r w:rsidRPr="00997AC1">
        <w:rPr>
          <w:rFonts w:ascii="Times New Roman" w:hAnsi="Times New Roman" w:cs="Times New Roman"/>
        </w:rPr>
        <w:t>Психологические понятия темперамента и характера.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 а) Работа с учениками старших классов. Влияние возрастных особенностей на учебный процесс.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старших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6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Стресс и его особенности.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Основные принципы обучения в классе специального инструмента.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7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Личность и ее характеристики.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 а) Развитие музыкальных способностей учащихся в классе специального инструмента.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8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Интеллект. Влияние среды на развитие интеллекта.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Проведение первых уроков с начинающими: знакомство с инструментом, развитие начальных игровых навыков.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>Экзаменационный билет № 9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1.</w:t>
      </w:r>
      <w:r w:rsidRPr="00997AC1">
        <w:rPr>
          <w:rStyle w:val="apple-converted-space"/>
          <w:rFonts w:ascii="Times New Roman" w:hAnsi="Times New Roman" w:cs="Times New Roman"/>
        </w:rPr>
        <w:t> </w:t>
      </w:r>
      <w:r w:rsidRPr="00997AC1">
        <w:rPr>
          <w:rFonts w:ascii="Times New Roman" w:hAnsi="Times New Roman" w:cs="Times New Roman"/>
        </w:rPr>
        <w:t>Воля и ее особенности.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Работа с учениками младших классов ДМШ. Учет индивидуальных особенностей физического развития ученика.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10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 xml:space="preserve">Истинные цели общения. </w:t>
      </w:r>
      <w:proofErr w:type="spellStart"/>
      <w:r w:rsidR="00195A09" w:rsidRPr="00997AC1">
        <w:rPr>
          <w:rFonts w:ascii="Times New Roman" w:hAnsi="Times New Roman" w:cs="Times New Roman"/>
        </w:rPr>
        <w:t>Эмпатия</w:t>
      </w:r>
      <w:proofErr w:type="spellEnd"/>
      <w:r w:rsidR="00195A09" w:rsidRPr="00997AC1">
        <w:rPr>
          <w:rFonts w:ascii="Times New Roman" w:hAnsi="Times New Roman" w:cs="Times New Roman"/>
        </w:rPr>
        <w:t>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Программные требования и индивидуальный подход.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Составление индивидуального плана, учёт успеваемости.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старших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</w:p>
    <w:p w:rsidR="00F61A81" w:rsidRPr="00997AC1" w:rsidRDefault="00F61A81" w:rsidP="00997AC1">
      <w:pPr>
        <w:pStyle w:val="ac"/>
        <w:jc w:val="both"/>
        <w:rPr>
          <w:rFonts w:ascii="Times New Roman" w:hAnsi="Times New Roman" w:cs="Times New Roman"/>
        </w:rPr>
      </w:pPr>
      <w:bookmarkStart w:id="15" w:name="bookmark21"/>
      <w:r w:rsidRPr="00997AC1">
        <w:rPr>
          <w:rStyle w:val="1"/>
          <w:bCs w:val="0"/>
        </w:rPr>
        <w:t>Критерии оценки</w:t>
      </w:r>
      <w:bookmarkEnd w:id="15"/>
    </w:p>
    <w:p w:rsidR="00F61A81" w:rsidRPr="00997AC1" w:rsidRDefault="00F61A81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Style w:val="21"/>
        </w:rPr>
        <w:t>Формируются из уровня овладения студентами теоретической базы предмета, практическими навыками и умениями, освоенными компетенциями в области инструментальной методики и педагогики.</w:t>
      </w:r>
    </w:p>
    <w:p w:rsidR="00F61A81" w:rsidRPr="00997AC1" w:rsidRDefault="00F61A81" w:rsidP="00997AC1">
      <w:pPr>
        <w:pStyle w:val="210"/>
        <w:shd w:val="clear" w:color="auto" w:fill="auto"/>
        <w:ind w:firstLine="5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«</w:t>
      </w:r>
      <w:r w:rsidRPr="00997AC1">
        <w:rPr>
          <w:rStyle w:val="26"/>
          <w:color w:val="000000"/>
          <w:sz w:val="24"/>
          <w:szCs w:val="24"/>
        </w:rPr>
        <w:t>Отлично» -</w:t>
      </w:r>
      <w:r w:rsidRPr="00997AC1">
        <w:rPr>
          <w:rStyle w:val="21"/>
          <w:color w:val="000000"/>
          <w:sz w:val="24"/>
          <w:szCs w:val="24"/>
        </w:rPr>
        <w:t xml:space="preserve"> освещены все вопросы. Выпускник дал полный исчерпывающий ответ на теоретические вопросы билета. Владеет необходимыми профессиональными знаниями в области психологии, методики обучения игре и умеет применять их на практике. Студент владеет принципами развивающего обучения, понимает психофизиологические основы формирования исполнительской техники у учащихся.</w:t>
      </w:r>
    </w:p>
    <w:p w:rsidR="00F61A81" w:rsidRPr="00997AC1" w:rsidRDefault="00F61A81" w:rsidP="00997AC1">
      <w:pPr>
        <w:pStyle w:val="210"/>
        <w:shd w:val="clear" w:color="auto" w:fill="auto"/>
        <w:tabs>
          <w:tab w:val="left" w:pos="1927"/>
        </w:tabs>
        <w:ind w:firstLine="540"/>
        <w:jc w:val="both"/>
        <w:rPr>
          <w:sz w:val="24"/>
          <w:szCs w:val="24"/>
        </w:rPr>
      </w:pPr>
      <w:r w:rsidRPr="00997AC1">
        <w:rPr>
          <w:rStyle w:val="26"/>
          <w:color w:val="000000"/>
          <w:sz w:val="24"/>
          <w:szCs w:val="24"/>
        </w:rPr>
        <w:t>«Хорошо»</w:t>
      </w:r>
      <w:r w:rsidRPr="00997AC1">
        <w:rPr>
          <w:rStyle w:val="26"/>
          <w:color w:val="000000"/>
          <w:sz w:val="24"/>
          <w:szCs w:val="24"/>
        </w:rPr>
        <w:tab/>
        <w:t>-</w:t>
      </w:r>
      <w:r w:rsidRPr="00997AC1">
        <w:rPr>
          <w:rStyle w:val="21"/>
          <w:color w:val="000000"/>
          <w:sz w:val="24"/>
          <w:szCs w:val="24"/>
        </w:rPr>
        <w:t xml:space="preserve"> один из вопросов представлен недостаточно глубоко, имеются</w:t>
      </w:r>
    </w:p>
    <w:p w:rsidR="00F61A81" w:rsidRPr="00997AC1" w:rsidRDefault="00F61A81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неточности в изложении. При этом не менее двух вопросов раскрыты полностью, студент владеет системой знаний по методике, но не может в полной мере применить их на практике. Хорошо знает педагогический репертуар ДМШ, владеет профессиональной терминологией.</w:t>
      </w:r>
    </w:p>
    <w:p w:rsidR="00F61A81" w:rsidRPr="00997AC1" w:rsidRDefault="00F61A81" w:rsidP="00997AC1">
      <w:pPr>
        <w:pStyle w:val="210"/>
        <w:shd w:val="clear" w:color="auto" w:fill="auto"/>
        <w:ind w:firstLine="640"/>
        <w:jc w:val="both"/>
        <w:rPr>
          <w:rStyle w:val="21"/>
          <w:color w:val="000000"/>
          <w:sz w:val="24"/>
          <w:szCs w:val="24"/>
        </w:rPr>
      </w:pPr>
      <w:r w:rsidRPr="00997AC1">
        <w:rPr>
          <w:rStyle w:val="26"/>
          <w:color w:val="000000"/>
          <w:sz w:val="24"/>
          <w:szCs w:val="24"/>
        </w:rPr>
        <w:t>«Удовлетворительно» -</w:t>
      </w:r>
      <w:r w:rsidRPr="00997AC1">
        <w:rPr>
          <w:rStyle w:val="21"/>
          <w:color w:val="000000"/>
          <w:sz w:val="24"/>
          <w:szCs w:val="24"/>
        </w:rPr>
        <w:t xml:space="preserve"> выпускник осветил не менее двух </w:t>
      </w:r>
      <w:proofErr w:type="gramStart"/>
      <w:r w:rsidRPr="00997AC1">
        <w:rPr>
          <w:rStyle w:val="21"/>
          <w:color w:val="000000"/>
          <w:sz w:val="24"/>
          <w:szCs w:val="24"/>
        </w:rPr>
        <w:t>вопросов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однако демонстрирует, однако демонстрирует недостаточно углублённое знание теоретических вопросов по курсу методики обучения игре на духовых инструментах, не владеет профессиональной терминологией. </w:t>
      </w:r>
      <w:proofErr w:type="gramStart"/>
      <w:r w:rsidRPr="00997AC1">
        <w:rPr>
          <w:rStyle w:val="21"/>
          <w:color w:val="000000"/>
          <w:sz w:val="24"/>
          <w:szCs w:val="24"/>
        </w:rPr>
        <w:t>Методический анализ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произведения из репертуара ДМШ не содержит четких методических рекомендаций по формированию художественного замысла и преодолению технических трудностей. </w:t>
      </w:r>
    </w:p>
    <w:p w:rsidR="00F61A81" w:rsidRPr="00997AC1" w:rsidRDefault="00F61A81" w:rsidP="00997AC1">
      <w:pPr>
        <w:pStyle w:val="210"/>
        <w:shd w:val="clear" w:color="auto" w:fill="auto"/>
        <w:ind w:firstLine="640"/>
        <w:jc w:val="both"/>
        <w:rPr>
          <w:color w:val="000000"/>
          <w:sz w:val="24"/>
          <w:szCs w:val="24"/>
        </w:rPr>
      </w:pPr>
      <w:r w:rsidRPr="00997AC1">
        <w:rPr>
          <w:sz w:val="24"/>
          <w:szCs w:val="24"/>
        </w:rPr>
        <w:t>«</w:t>
      </w:r>
      <w:r w:rsidRPr="00997AC1">
        <w:rPr>
          <w:bCs/>
          <w:i/>
          <w:sz w:val="24"/>
          <w:szCs w:val="24"/>
        </w:rPr>
        <w:t>Неудовлетворительно</w:t>
      </w:r>
      <w:r w:rsidRPr="00997AC1">
        <w:rPr>
          <w:sz w:val="24"/>
          <w:szCs w:val="24"/>
        </w:rPr>
        <w:t>»: студент не демонстрирует знаний в области исполнительской методики</w:t>
      </w:r>
      <w:r w:rsidR="00997AC1">
        <w:rPr>
          <w:sz w:val="24"/>
          <w:szCs w:val="24"/>
        </w:rPr>
        <w:t>,</w:t>
      </w:r>
      <w:r w:rsidRPr="00997AC1">
        <w:rPr>
          <w:sz w:val="24"/>
          <w:szCs w:val="24"/>
        </w:rPr>
        <w:t xml:space="preserve"> не компетентен в вопросах педагогики, основ психологии, обучения игре на инструменте.</w:t>
      </w:r>
    </w:p>
    <w:p w:rsidR="00F61A81" w:rsidRPr="00997AC1" w:rsidRDefault="00F61A81" w:rsidP="00997AC1">
      <w:pPr>
        <w:pStyle w:val="210"/>
        <w:shd w:val="clear" w:color="auto" w:fill="auto"/>
        <w:spacing w:line="278" w:lineRule="exact"/>
        <w:ind w:left="1134" w:firstLine="567"/>
        <w:jc w:val="both"/>
        <w:rPr>
          <w:sz w:val="24"/>
          <w:szCs w:val="24"/>
        </w:rPr>
      </w:pPr>
    </w:p>
    <w:p w:rsidR="00195A09" w:rsidRPr="00997AC1" w:rsidRDefault="00195A09" w:rsidP="00997AC1">
      <w:pPr>
        <w:pStyle w:val="a8"/>
        <w:jc w:val="both"/>
        <w:rPr>
          <w:rFonts w:ascii="Times New Roman" w:hAnsi="Times New Roman" w:cs="Times New Roman"/>
        </w:rPr>
      </w:pPr>
    </w:p>
    <w:sectPr w:rsidR="00195A09" w:rsidRPr="00997AC1" w:rsidSect="00BF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1E90422"/>
    <w:multiLevelType w:val="multilevel"/>
    <w:tmpl w:val="6E8C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D41ECE"/>
    <w:multiLevelType w:val="multilevel"/>
    <w:tmpl w:val="EA488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8D59AF"/>
    <w:multiLevelType w:val="multilevel"/>
    <w:tmpl w:val="24D2135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0BDE774A"/>
    <w:multiLevelType w:val="hybridMultilevel"/>
    <w:tmpl w:val="A604945C"/>
    <w:lvl w:ilvl="0" w:tplc="A73075AC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8">
    <w:nsid w:val="17B41963"/>
    <w:multiLevelType w:val="multilevel"/>
    <w:tmpl w:val="42AA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C85738"/>
    <w:multiLevelType w:val="multilevel"/>
    <w:tmpl w:val="9EF492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2B06DF"/>
    <w:multiLevelType w:val="multilevel"/>
    <w:tmpl w:val="989AD0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3D7605"/>
    <w:multiLevelType w:val="multilevel"/>
    <w:tmpl w:val="BBA65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6A5716"/>
    <w:multiLevelType w:val="multilevel"/>
    <w:tmpl w:val="3EE8B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8D2AB9"/>
    <w:multiLevelType w:val="hybridMultilevel"/>
    <w:tmpl w:val="C0DC53B6"/>
    <w:lvl w:ilvl="0" w:tplc="E22A0AC6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4">
    <w:nsid w:val="4B9D1A76"/>
    <w:multiLevelType w:val="multilevel"/>
    <w:tmpl w:val="8FCE6A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A655B2"/>
    <w:multiLevelType w:val="multilevel"/>
    <w:tmpl w:val="B726AC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C160A5"/>
    <w:multiLevelType w:val="multilevel"/>
    <w:tmpl w:val="DCD68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A142BB"/>
    <w:multiLevelType w:val="multilevel"/>
    <w:tmpl w:val="A682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7D1A50"/>
    <w:multiLevelType w:val="multilevel"/>
    <w:tmpl w:val="603C65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B2E29"/>
    <w:multiLevelType w:val="multilevel"/>
    <w:tmpl w:val="3D16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A907D9"/>
    <w:multiLevelType w:val="multilevel"/>
    <w:tmpl w:val="A48893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627007"/>
    <w:multiLevelType w:val="multilevel"/>
    <w:tmpl w:val="16284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FB2829"/>
    <w:multiLevelType w:val="multilevel"/>
    <w:tmpl w:val="AF4A3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EC198A"/>
    <w:multiLevelType w:val="multilevel"/>
    <w:tmpl w:val="D5047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7"/>
  </w:num>
  <w:num w:numId="5">
    <w:abstractNumId w:val="17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20"/>
  </w:num>
  <w:num w:numId="12">
    <w:abstractNumId w:val="21"/>
  </w:num>
  <w:num w:numId="13">
    <w:abstractNumId w:val="16"/>
  </w:num>
  <w:num w:numId="14">
    <w:abstractNumId w:val="11"/>
  </w:num>
  <w:num w:numId="15">
    <w:abstractNumId w:val="23"/>
  </w:num>
  <w:num w:numId="16">
    <w:abstractNumId w:val="18"/>
  </w:num>
  <w:num w:numId="17">
    <w:abstractNumId w:val="12"/>
  </w:num>
  <w:num w:numId="18">
    <w:abstractNumId w:val="10"/>
  </w:num>
  <w:num w:numId="19">
    <w:abstractNumId w:val="8"/>
  </w:num>
  <w:num w:numId="20">
    <w:abstractNumId w:val="22"/>
  </w:num>
  <w:num w:numId="21">
    <w:abstractNumId w:val="14"/>
  </w:num>
  <w:num w:numId="22">
    <w:abstractNumId w:val="9"/>
  </w:num>
  <w:num w:numId="23">
    <w:abstractNumId w:val="19"/>
  </w:num>
  <w:num w:numId="24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24A5"/>
    <w:rsid w:val="000216AB"/>
    <w:rsid w:val="00060C9D"/>
    <w:rsid w:val="00087780"/>
    <w:rsid w:val="00195A09"/>
    <w:rsid w:val="001A3969"/>
    <w:rsid w:val="001A7CF2"/>
    <w:rsid w:val="00200606"/>
    <w:rsid w:val="00262828"/>
    <w:rsid w:val="003C5EE2"/>
    <w:rsid w:val="004056DC"/>
    <w:rsid w:val="004320F6"/>
    <w:rsid w:val="00443CC6"/>
    <w:rsid w:val="004D2F92"/>
    <w:rsid w:val="00521422"/>
    <w:rsid w:val="00536B5A"/>
    <w:rsid w:val="005F24A5"/>
    <w:rsid w:val="006030DA"/>
    <w:rsid w:val="0064165E"/>
    <w:rsid w:val="0068796A"/>
    <w:rsid w:val="007937B1"/>
    <w:rsid w:val="00810348"/>
    <w:rsid w:val="0081788C"/>
    <w:rsid w:val="0082190F"/>
    <w:rsid w:val="00876B36"/>
    <w:rsid w:val="008D1571"/>
    <w:rsid w:val="00997AC1"/>
    <w:rsid w:val="00A53942"/>
    <w:rsid w:val="00A62CA3"/>
    <w:rsid w:val="00A721A9"/>
    <w:rsid w:val="00B20A4C"/>
    <w:rsid w:val="00B54DBD"/>
    <w:rsid w:val="00BD2B66"/>
    <w:rsid w:val="00BF1118"/>
    <w:rsid w:val="00C117A0"/>
    <w:rsid w:val="00C26998"/>
    <w:rsid w:val="00C71E91"/>
    <w:rsid w:val="00D96939"/>
    <w:rsid w:val="00E54BC1"/>
    <w:rsid w:val="00F57FA8"/>
    <w:rsid w:val="00F6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A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A7CF2"/>
    <w:pPr>
      <w:keepNext/>
      <w:widowControl/>
      <w:jc w:val="center"/>
      <w:outlineLvl w:val="1"/>
    </w:pPr>
    <w:rPr>
      <w:rFonts w:ascii="Times New Roman" w:eastAsia="Times New Roman" w:hAnsi="Times New Roman" w:cs="Times New Roman"/>
      <w:i/>
      <w:color w:val="auto"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6416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1A7CF2"/>
    <w:pPr>
      <w:keepNext/>
      <w:widowControl/>
      <w:jc w:val="center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7C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6416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basedOn w:val="a0"/>
    <w:link w:val="32"/>
    <w:uiPriority w:val="99"/>
    <w:locked/>
    <w:rsid w:val="005F24A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F24A5"/>
    <w:pPr>
      <w:shd w:val="clear" w:color="auto" w:fill="FFFFFF"/>
      <w:spacing w:line="317" w:lineRule="exac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table" w:styleId="a3">
    <w:name w:val="Table Grid"/>
    <w:basedOn w:val="a1"/>
    <w:uiPriority w:val="59"/>
    <w:rsid w:val="005F24A5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5F24A5"/>
    <w:pPr>
      <w:widowControl/>
      <w:ind w:firstLine="851"/>
      <w:jc w:val="center"/>
    </w:pPr>
    <w:rPr>
      <w:rFonts w:ascii="Peterburg" w:eastAsia="Times New Roman" w:hAnsi="Peterburg" w:cs="Times New Roman"/>
      <w:b/>
      <w:bCs/>
      <w:color w:val="auto"/>
    </w:rPr>
  </w:style>
  <w:style w:type="character" w:customStyle="1" w:styleId="a5">
    <w:name w:val="Название Знак"/>
    <w:basedOn w:val="a0"/>
    <w:link w:val="a4"/>
    <w:rsid w:val="005F24A5"/>
    <w:rPr>
      <w:rFonts w:ascii="Peterburg" w:eastAsia="Times New Roman" w:hAnsi="Peterburg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rsid w:val="005F24A5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F24A5"/>
    <w:pPr>
      <w:shd w:val="clear" w:color="auto" w:fill="FFFFFF"/>
      <w:spacing w:line="274" w:lineRule="exact"/>
      <w:ind w:hanging="54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22">
    <w:name w:val="Основной текст (2) + Полужирный"/>
    <w:basedOn w:val="21"/>
    <w:uiPriority w:val="99"/>
    <w:rsid w:val="005F24A5"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51">
    <w:name w:val="Основной текст (5)_"/>
    <w:basedOn w:val="a0"/>
    <w:link w:val="52"/>
    <w:uiPriority w:val="99"/>
    <w:rsid w:val="005F24A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3">
    <w:name w:val="Основной текст (5) + Не полужирный"/>
    <w:basedOn w:val="51"/>
    <w:uiPriority w:val="99"/>
    <w:rsid w:val="005F24A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rsid w:val="005F24A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5F24A5"/>
    <w:pPr>
      <w:shd w:val="clear" w:color="auto" w:fill="FFFFFF"/>
      <w:spacing w:line="274" w:lineRule="exac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5F24A5"/>
    <w:pPr>
      <w:shd w:val="clear" w:color="auto" w:fill="FFFFFF"/>
      <w:spacing w:before="240" w:after="360" w:line="240" w:lineRule="atLeast"/>
      <w:ind w:hanging="1900"/>
      <w:jc w:val="both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styleId="a6">
    <w:name w:val="Body Text Indent"/>
    <w:basedOn w:val="a"/>
    <w:link w:val="a7"/>
    <w:semiHidden/>
    <w:rsid w:val="0081788C"/>
    <w:pPr>
      <w:autoSpaceDE w:val="0"/>
      <w:autoSpaceDN w:val="0"/>
      <w:adjustRightInd w:val="0"/>
      <w:spacing w:before="58" w:line="360" w:lineRule="atLeast"/>
      <w:ind w:left="641" w:hanging="281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7">
    <w:name w:val="Основной текст с отступом Знак"/>
    <w:basedOn w:val="a0"/>
    <w:link w:val="a6"/>
    <w:semiHidden/>
    <w:rsid w:val="008178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A7CF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A7C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A7C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16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6416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6416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4165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64165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4165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5">
    <w:name w:val="Основной текст (2)"/>
    <w:basedOn w:val="21"/>
    <w:uiPriority w:val="99"/>
    <w:rsid w:val="00C117A0"/>
    <w:rPr>
      <w:rFonts w:ascii="Times New Roman" w:hAnsi="Times New Roman" w:cs="Times New Roman"/>
      <w:u w:val="single"/>
      <w:shd w:val="clear" w:color="auto" w:fill="FFFFFF"/>
    </w:rPr>
  </w:style>
  <w:style w:type="paragraph" w:customStyle="1" w:styleId="western">
    <w:name w:val="western"/>
    <w:basedOn w:val="a"/>
    <w:rsid w:val="00C117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a">
    <w:name w:val="Normal (Web)"/>
    <w:basedOn w:val="a"/>
    <w:uiPriority w:val="99"/>
    <w:semiHidden/>
    <w:unhideWhenUsed/>
    <w:rsid w:val="00C117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C117A0"/>
  </w:style>
  <w:style w:type="character" w:customStyle="1" w:styleId="6">
    <w:name w:val="Основной текст (6)_"/>
    <w:basedOn w:val="a0"/>
    <w:link w:val="60"/>
    <w:uiPriority w:val="99"/>
    <w:locked/>
    <w:rsid w:val="00195A0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95A09"/>
    <w:pPr>
      <w:shd w:val="clear" w:color="auto" w:fill="FFFFFF"/>
      <w:spacing w:before="480" w:line="509" w:lineRule="exac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4320F6"/>
    <w:pPr>
      <w:ind w:left="708"/>
    </w:pPr>
    <w:rPr>
      <w:rFonts w:hAnsi="Times New Roman"/>
    </w:rPr>
  </w:style>
  <w:style w:type="paragraph" w:styleId="ac">
    <w:name w:val="No Spacing"/>
    <w:uiPriority w:val="1"/>
    <w:qFormat/>
    <w:rsid w:val="0081034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6">
    <w:name w:val="Основной текст (2) + Курсив"/>
    <w:basedOn w:val="21"/>
    <w:uiPriority w:val="99"/>
    <w:rsid w:val="00F61A81"/>
    <w:rPr>
      <w:rFonts w:ascii="Times New Roman" w:hAnsi="Times New Roman" w:cs="Times New Roman"/>
      <w:i/>
      <w:iCs/>
      <w:u w:val="none"/>
      <w:shd w:val="clear" w:color="auto" w:fill="FFFFFF"/>
    </w:rPr>
  </w:style>
  <w:style w:type="character" w:customStyle="1" w:styleId="11">
    <w:name w:val="Заголовок №1 + Не полужирный"/>
    <w:basedOn w:val="1"/>
    <w:uiPriority w:val="99"/>
    <w:rsid w:val="00F61A81"/>
    <w:rPr>
      <w:rFonts w:ascii="Times New Roman" w:hAnsi="Times New Roman" w:cs="Times New Roman"/>
      <w:b w:val="0"/>
      <w:bCs w:val="0"/>
      <w:u w:val="none"/>
      <w:shd w:val="clear" w:color="auto" w:fill="FFFFFF"/>
    </w:rPr>
  </w:style>
  <w:style w:type="paragraph" w:customStyle="1" w:styleId="110">
    <w:name w:val="Заголовок №11"/>
    <w:basedOn w:val="a"/>
    <w:uiPriority w:val="99"/>
    <w:rsid w:val="00F61A81"/>
    <w:pPr>
      <w:shd w:val="clear" w:color="auto" w:fill="FFFFFF"/>
      <w:spacing w:line="240" w:lineRule="atLeast"/>
      <w:ind w:hanging="400"/>
      <w:jc w:val="right"/>
      <w:outlineLvl w:val="0"/>
    </w:pPr>
    <w:rPr>
      <w:rFonts w:ascii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90490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1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8092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07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19</Pages>
  <Words>6513</Words>
  <Characters>37126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user</cp:lastModifiedBy>
  <cp:revision>24</cp:revision>
  <dcterms:created xsi:type="dcterms:W3CDTF">2016-12-29T16:29:00Z</dcterms:created>
  <dcterms:modified xsi:type="dcterms:W3CDTF">2024-09-20T06:49:00Z</dcterms:modified>
</cp:coreProperties>
</file>