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3E6" w:rsidRPr="005415F4" w:rsidRDefault="002003E6" w:rsidP="002003E6">
      <w:pPr>
        <w:jc w:val="center"/>
        <w:rPr>
          <w:rFonts w:ascii="Times New Roman" w:eastAsia="Lucida Grande CY" w:hAnsi="Times New Roman" w:cs="Times New Roman"/>
          <w:b/>
          <w:sz w:val="40"/>
          <w:szCs w:val="40"/>
        </w:rPr>
      </w:pPr>
      <w:r w:rsidRPr="005415F4">
        <w:rPr>
          <w:rFonts w:ascii="Times New Roman" w:eastAsia="Lucida Grande CY" w:hAnsi="Times New Roman" w:cs="Times New Roman"/>
          <w:b/>
          <w:sz w:val="40"/>
          <w:szCs w:val="40"/>
        </w:rPr>
        <w:t xml:space="preserve">Департамент культуры </w:t>
      </w:r>
    </w:p>
    <w:p w:rsidR="002003E6" w:rsidRPr="005415F4" w:rsidRDefault="002003E6" w:rsidP="002003E6">
      <w:pPr>
        <w:widowControl/>
        <w:autoSpaceDE/>
        <w:autoSpaceDN/>
        <w:jc w:val="center"/>
        <w:rPr>
          <w:rFonts w:ascii="Times New Roman" w:eastAsia="Lucida Grande CY" w:hAnsi="Times New Roman" w:cs="Times New Roman"/>
          <w:b/>
          <w:sz w:val="40"/>
          <w:szCs w:val="40"/>
        </w:rPr>
      </w:pPr>
      <w:r w:rsidRPr="005415F4">
        <w:rPr>
          <w:rFonts w:ascii="Times New Roman" w:eastAsia="Lucida Grande CY" w:hAnsi="Times New Roman" w:cs="Times New Roman"/>
          <w:b/>
          <w:sz w:val="40"/>
          <w:szCs w:val="40"/>
        </w:rPr>
        <w:t>Орловской области</w:t>
      </w:r>
    </w:p>
    <w:p w:rsidR="002003E6" w:rsidRPr="005415F4" w:rsidRDefault="002003E6" w:rsidP="002003E6">
      <w:pPr>
        <w:widowControl/>
        <w:autoSpaceDE/>
        <w:autoSpaceDN/>
        <w:jc w:val="center"/>
        <w:rPr>
          <w:rFonts w:ascii="Times New Roman" w:eastAsia="Lucida Grande CY" w:hAnsi="Times New Roman" w:cs="Times New Roman"/>
          <w:b/>
          <w:sz w:val="40"/>
          <w:szCs w:val="40"/>
        </w:rPr>
      </w:pPr>
      <w:r w:rsidRPr="005415F4">
        <w:rPr>
          <w:rFonts w:ascii="Times New Roman" w:eastAsia="Lucida Grande CY" w:hAnsi="Times New Roman" w:cs="Times New Roman"/>
          <w:b/>
          <w:sz w:val="40"/>
          <w:szCs w:val="40"/>
        </w:rPr>
        <w:t xml:space="preserve">Бюджетное профессиональное  образовательное учреждение Орловской области </w:t>
      </w:r>
    </w:p>
    <w:p w:rsidR="002003E6" w:rsidRPr="005415F4" w:rsidRDefault="002003E6" w:rsidP="002003E6">
      <w:pPr>
        <w:widowControl/>
        <w:autoSpaceDE/>
        <w:autoSpaceDN/>
        <w:jc w:val="center"/>
        <w:rPr>
          <w:rFonts w:ascii="Times New Roman" w:eastAsia="Lucida Grande CY" w:hAnsi="Times New Roman" w:cs="Times New Roman"/>
          <w:b/>
          <w:sz w:val="40"/>
          <w:szCs w:val="40"/>
        </w:rPr>
      </w:pPr>
      <w:r w:rsidRPr="005415F4">
        <w:rPr>
          <w:rFonts w:ascii="Times New Roman" w:eastAsia="Lucida Grande CY" w:hAnsi="Times New Roman" w:cs="Times New Roman"/>
          <w:b/>
          <w:sz w:val="40"/>
          <w:szCs w:val="40"/>
        </w:rPr>
        <w:t>«Орловский музыкальный колледж»</w:t>
      </w:r>
    </w:p>
    <w:p w:rsidR="002003E6" w:rsidRPr="005415F4" w:rsidRDefault="002003E6" w:rsidP="002003E6">
      <w:pPr>
        <w:adjustRightInd w:val="0"/>
        <w:jc w:val="center"/>
        <w:rPr>
          <w:rFonts w:ascii="Times New Roman" w:hAnsi="Times New Roman" w:cs="Times New Roman"/>
          <w:b/>
          <w:sz w:val="36"/>
          <w:szCs w:val="36"/>
        </w:rPr>
      </w:pPr>
    </w:p>
    <w:p w:rsidR="002003E6" w:rsidRPr="005415F4" w:rsidRDefault="002003E6" w:rsidP="002003E6">
      <w:pPr>
        <w:adjustRightInd w:val="0"/>
        <w:jc w:val="center"/>
        <w:rPr>
          <w:rFonts w:ascii="Times New Roman" w:hAnsi="Times New Roman" w:cs="Times New Roman"/>
          <w:b/>
          <w:sz w:val="36"/>
          <w:szCs w:val="36"/>
        </w:rPr>
      </w:pPr>
    </w:p>
    <w:p w:rsidR="002003E6" w:rsidRPr="005415F4" w:rsidRDefault="002003E6" w:rsidP="002003E6">
      <w:pPr>
        <w:adjustRightInd w:val="0"/>
        <w:jc w:val="center"/>
        <w:rPr>
          <w:rFonts w:ascii="Times New Roman" w:hAnsi="Times New Roman" w:cs="Times New Roman"/>
          <w:b/>
          <w:sz w:val="36"/>
          <w:szCs w:val="36"/>
        </w:rPr>
      </w:pPr>
    </w:p>
    <w:p w:rsidR="002003E6" w:rsidRPr="005415F4" w:rsidRDefault="002003E6" w:rsidP="002003E6">
      <w:pPr>
        <w:adjustRightInd w:val="0"/>
        <w:jc w:val="center"/>
        <w:rPr>
          <w:rFonts w:ascii="Times New Roman" w:hAnsi="Times New Roman" w:cs="Times New Roman"/>
          <w:b/>
          <w:sz w:val="36"/>
          <w:szCs w:val="36"/>
        </w:rPr>
      </w:pPr>
    </w:p>
    <w:p w:rsidR="002003E6" w:rsidRPr="005415F4" w:rsidRDefault="002003E6" w:rsidP="002003E6">
      <w:pPr>
        <w:widowControl/>
        <w:autoSpaceDE/>
        <w:autoSpaceDN/>
        <w:jc w:val="center"/>
        <w:rPr>
          <w:rFonts w:ascii="Times New Roman" w:hAnsi="Times New Roman" w:cs="Times New Roman"/>
          <w:b/>
          <w:sz w:val="44"/>
          <w:szCs w:val="44"/>
        </w:rPr>
      </w:pPr>
      <w:r w:rsidRPr="005415F4">
        <w:rPr>
          <w:rFonts w:ascii="Times New Roman" w:eastAsia="Lucida Grande CY" w:hAnsi="Times New Roman" w:cs="Times New Roman"/>
          <w:b/>
          <w:sz w:val="52"/>
          <w:szCs w:val="52"/>
        </w:rPr>
        <w:t xml:space="preserve">Рабочая программа воспитания </w:t>
      </w:r>
      <w:proofErr w:type="gramStart"/>
      <w:r w:rsidRPr="005415F4">
        <w:rPr>
          <w:rFonts w:ascii="Times New Roman" w:eastAsia="Lucida Grande CY" w:hAnsi="Times New Roman" w:cs="Times New Roman"/>
          <w:b/>
          <w:sz w:val="52"/>
          <w:szCs w:val="52"/>
        </w:rPr>
        <w:t>обучающихся</w:t>
      </w:r>
      <w:proofErr w:type="gramEnd"/>
    </w:p>
    <w:p w:rsidR="002003E6" w:rsidRPr="005415F4" w:rsidRDefault="002003E6" w:rsidP="002003E6">
      <w:pPr>
        <w:adjustRightInd w:val="0"/>
        <w:jc w:val="center"/>
        <w:rPr>
          <w:rFonts w:ascii="Times New Roman" w:hAnsi="Times New Roman" w:cs="Times New Roman"/>
          <w:b/>
          <w:sz w:val="52"/>
          <w:szCs w:val="44"/>
        </w:rPr>
      </w:pPr>
      <w:r w:rsidRPr="005415F4">
        <w:rPr>
          <w:rFonts w:ascii="Times New Roman" w:hAnsi="Times New Roman" w:cs="Times New Roman"/>
          <w:b/>
          <w:sz w:val="52"/>
          <w:szCs w:val="44"/>
        </w:rPr>
        <w:t>по специальност</w:t>
      </w:r>
      <w:r>
        <w:rPr>
          <w:rFonts w:ascii="Times New Roman" w:hAnsi="Times New Roman" w:cs="Times New Roman"/>
          <w:b/>
          <w:sz w:val="52"/>
          <w:szCs w:val="44"/>
        </w:rPr>
        <w:t>и</w:t>
      </w:r>
    </w:p>
    <w:p w:rsidR="002003E6" w:rsidRPr="005415F4" w:rsidRDefault="002003E6" w:rsidP="002003E6">
      <w:pPr>
        <w:adjustRightInd w:val="0"/>
        <w:jc w:val="center"/>
        <w:rPr>
          <w:rFonts w:ascii="Times New Roman" w:hAnsi="Times New Roman" w:cs="Times New Roman"/>
          <w:b/>
          <w:sz w:val="52"/>
          <w:szCs w:val="44"/>
        </w:rPr>
      </w:pPr>
      <w:r w:rsidRPr="005415F4">
        <w:rPr>
          <w:rFonts w:ascii="Times New Roman" w:hAnsi="Times New Roman" w:cs="Times New Roman"/>
          <w:b/>
          <w:sz w:val="52"/>
          <w:szCs w:val="44"/>
        </w:rPr>
        <w:t xml:space="preserve">53.02.02 Музыкальное искусство эстрады </w:t>
      </w:r>
      <w:r w:rsidRPr="005415F4">
        <w:rPr>
          <w:rFonts w:ascii="Times New Roman" w:hAnsi="Times New Roman" w:cs="Times New Roman"/>
          <w:sz w:val="52"/>
          <w:szCs w:val="44"/>
        </w:rPr>
        <w:t>(по видам)</w:t>
      </w:r>
    </w:p>
    <w:p w:rsidR="00A86130" w:rsidRPr="005415F4" w:rsidRDefault="00A86130" w:rsidP="00A86130">
      <w:pPr>
        <w:adjustRightInd w:val="0"/>
        <w:jc w:val="center"/>
        <w:rPr>
          <w:rFonts w:ascii="Times New Roman" w:hAnsi="Times New Roman" w:cs="Times New Roman"/>
          <w:b/>
          <w:sz w:val="52"/>
          <w:szCs w:val="44"/>
        </w:rPr>
      </w:pPr>
    </w:p>
    <w:p w:rsidR="00A86130" w:rsidRDefault="00A86130" w:rsidP="00A86130">
      <w:pPr>
        <w:adjustRightInd w:val="0"/>
        <w:rPr>
          <w:rFonts w:ascii="Times New Roman" w:hAnsi="Times New Roman" w:cs="Times New Roman"/>
          <w:b/>
          <w:bCs/>
          <w:sz w:val="28"/>
          <w:szCs w:val="28"/>
        </w:rPr>
      </w:pPr>
    </w:p>
    <w:p w:rsidR="00A86130" w:rsidRDefault="00A86130" w:rsidP="00A86130">
      <w:pPr>
        <w:adjustRightInd w:val="0"/>
        <w:jc w:val="center"/>
        <w:rPr>
          <w:rFonts w:ascii="Times New Roman" w:hAnsi="Times New Roman" w:cs="Times New Roman"/>
          <w:b/>
          <w:sz w:val="36"/>
          <w:szCs w:val="36"/>
        </w:rPr>
      </w:pPr>
    </w:p>
    <w:p w:rsidR="00166730" w:rsidRDefault="00166730">
      <w:pPr>
        <w:widowControl/>
        <w:autoSpaceDE/>
        <w:autoSpaceDN/>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lastRenderedPageBreak/>
        <w:t>СОДЕРЖАНИЕ</w:t>
      </w:r>
    </w:p>
    <w:sdt>
      <w:sdtPr>
        <w:rPr>
          <w:rFonts w:ascii="Times New Roman" w:hAnsi="Times New Roman" w:cs="Times New Roman"/>
          <w:sz w:val="28"/>
          <w:szCs w:val="28"/>
        </w:rPr>
        <w:id w:val="-377083188"/>
        <w:docPartObj>
          <w:docPartGallery w:val="Table of Contents"/>
          <w:docPartUnique/>
        </w:docPartObj>
      </w:sdtPr>
      <w:sdtEndPr/>
      <w:sdtContent>
        <w:p w:rsidR="00A86130" w:rsidRPr="00A86130" w:rsidRDefault="00A86130" w:rsidP="00A86130">
          <w:pPr>
            <w:jc w:val="both"/>
            <w:rPr>
              <w:rFonts w:ascii="Times New Roman" w:hAnsi="Times New Roman" w:cs="Times New Roman"/>
              <w:color w:val="0000FF" w:themeColor="hyperlink"/>
              <w:u w:val="single"/>
            </w:rPr>
          </w:pPr>
        </w:p>
        <w:p w:rsidR="00A86130" w:rsidRPr="00A86130" w:rsidRDefault="00A86130" w:rsidP="00A86130">
          <w:pPr>
            <w:ind w:firstLine="567"/>
            <w:jc w:val="both"/>
            <w:rPr>
              <w:rFonts w:ascii="Times New Roman" w:hAnsi="Times New Roman" w:cs="Times New Roman"/>
              <w:color w:val="0000FF" w:themeColor="hyperlink"/>
              <w:sz w:val="28"/>
              <w:szCs w:val="28"/>
              <w:u w:val="single"/>
            </w:rPr>
          </w:pPr>
          <w:r w:rsidRPr="00A86130">
            <w:rPr>
              <w:rFonts w:ascii="Times New Roman" w:hAnsi="Times New Roman" w:cs="Times New Roman"/>
              <w:color w:val="0000FF" w:themeColor="hyperlink"/>
              <w:sz w:val="28"/>
              <w:szCs w:val="28"/>
              <w:u w:val="single"/>
            </w:rPr>
            <w:t>РАЗДЕЛ 1. ЦЕЛЕВОЙ 3</w:t>
          </w:r>
        </w:p>
        <w:p w:rsidR="00A86130" w:rsidRPr="00A86130" w:rsidRDefault="00E61730" w:rsidP="00A86130">
          <w:pPr>
            <w:ind w:firstLine="567"/>
            <w:jc w:val="both"/>
            <w:rPr>
              <w:rFonts w:ascii="Times New Roman" w:hAnsi="Times New Roman" w:cs="Times New Roman"/>
              <w:sz w:val="28"/>
              <w:szCs w:val="28"/>
            </w:rPr>
          </w:pPr>
          <w:hyperlink w:anchor="_TOC_250008" w:history="1">
            <w:r w:rsidR="00A86130" w:rsidRPr="00A86130">
              <w:rPr>
                <w:rFonts w:ascii="Times New Roman" w:hAnsi="Times New Roman" w:cs="Times New Roman"/>
                <w:color w:val="0000FF" w:themeColor="hyperlink"/>
                <w:sz w:val="28"/>
                <w:szCs w:val="28"/>
                <w:u w:val="single"/>
              </w:rPr>
              <w:t xml:space="preserve">Цель и задачи воспитания </w:t>
            </w:r>
            <w:proofErr w:type="gramStart"/>
            <w:r w:rsidR="00A86130" w:rsidRPr="00A86130">
              <w:rPr>
                <w:rFonts w:ascii="Times New Roman" w:hAnsi="Times New Roman" w:cs="Times New Roman"/>
                <w:color w:val="0000FF" w:themeColor="hyperlink"/>
                <w:sz w:val="28"/>
                <w:szCs w:val="28"/>
                <w:u w:val="single"/>
              </w:rPr>
              <w:t>обучающихся</w:t>
            </w:r>
            <w:proofErr w:type="gramEnd"/>
            <w:r w:rsidR="00A86130" w:rsidRPr="00A86130">
              <w:rPr>
                <w:rFonts w:ascii="Times New Roman" w:hAnsi="Times New Roman" w:cs="Times New Roman"/>
                <w:color w:val="0000FF" w:themeColor="hyperlink"/>
                <w:sz w:val="28"/>
                <w:szCs w:val="28"/>
                <w:u w:val="single"/>
              </w:rPr>
              <w:t xml:space="preserve"> </w:t>
            </w:r>
          </w:hyperlink>
          <w:r w:rsidR="00A86130" w:rsidRPr="00A86130">
            <w:rPr>
              <w:rFonts w:ascii="Times New Roman" w:hAnsi="Times New Roman" w:cs="Times New Roman"/>
              <w:color w:val="0000FF" w:themeColor="hyperlink"/>
              <w:sz w:val="28"/>
              <w:szCs w:val="28"/>
              <w:u w:val="single"/>
            </w:rPr>
            <w:t>3</w:t>
          </w:r>
        </w:p>
        <w:p w:rsidR="00A86130" w:rsidRPr="00A86130" w:rsidRDefault="00E61730" w:rsidP="00A86130">
          <w:pPr>
            <w:ind w:firstLine="567"/>
            <w:jc w:val="both"/>
            <w:rPr>
              <w:rFonts w:ascii="Times New Roman" w:hAnsi="Times New Roman" w:cs="Times New Roman"/>
              <w:sz w:val="28"/>
              <w:szCs w:val="28"/>
            </w:rPr>
          </w:pPr>
          <w:hyperlink w:anchor="_TOC_250007" w:history="1">
            <w:r w:rsidR="00A86130" w:rsidRPr="00A86130">
              <w:rPr>
                <w:rFonts w:ascii="Times New Roman" w:hAnsi="Times New Roman" w:cs="Times New Roman"/>
                <w:color w:val="0000FF" w:themeColor="hyperlink"/>
                <w:sz w:val="28"/>
                <w:szCs w:val="28"/>
                <w:u w:val="single"/>
              </w:rPr>
              <w:t xml:space="preserve">Направления воспитания </w:t>
            </w:r>
          </w:hyperlink>
          <w:r w:rsidR="00A86130" w:rsidRPr="00A86130">
            <w:rPr>
              <w:rFonts w:ascii="Times New Roman" w:hAnsi="Times New Roman" w:cs="Times New Roman"/>
              <w:color w:val="0000FF" w:themeColor="hyperlink"/>
              <w:sz w:val="28"/>
              <w:szCs w:val="28"/>
              <w:u w:val="single"/>
            </w:rPr>
            <w:t>4</w:t>
          </w:r>
        </w:p>
        <w:p w:rsidR="00A86130" w:rsidRPr="00A86130" w:rsidRDefault="00E61730" w:rsidP="00A86130">
          <w:pPr>
            <w:ind w:firstLine="567"/>
            <w:jc w:val="both"/>
            <w:rPr>
              <w:rFonts w:ascii="Times New Roman" w:hAnsi="Times New Roman" w:cs="Times New Roman"/>
              <w:sz w:val="28"/>
              <w:szCs w:val="28"/>
            </w:rPr>
          </w:pPr>
          <w:hyperlink w:anchor="_TOC_250006" w:history="1">
            <w:r w:rsidR="00A86130" w:rsidRPr="00A86130">
              <w:rPr>
                <w:rFonts w:ascii="Times New Roman" w:hAnsi="Times New Roman" w:cs="Times New Roman"/>
                <w:color w:val="0000FF" w:themeColor="hyperlink"/>
                <w:sz w:val="28"/>
                <w:szCs w:val="28"/>
                <w:u w:val="single"/>
              </w:rPr>
              <w:t xml:space="preserve">Целевые ориентиры воспитания </w:t>
            </w:r>
          </w:hyperlink>
          <w:r w:rsidR="00A86130" w:rsidRPr="00A86130">
            <w:rPr>
              <w:rFonts w:ascii="Times New Roman" w:hAnsi="Times New Roman" w:cs="Times New Roman"/>
              <w:color w:val="0000FF" w:themeColor="hyperlink"/>
              <w:sz w:val="28"/>
              <w:szCs w:val="28"/>
              <w:u w:val="single"/>
            </w:rPr>
            <w:t>5</w:t>
          </w:r>
        </w:p>
        <w:p w:rsidR="00A86130" w:rsidRPr="00A86130" w:rsidRDefault="00E61730" w:rsidP="00A86130">
          <w:pPr>
            <w:ind w:firstLine="567"/>
            <w:jc w:val="both"/>
            <w:rPr>
              <w:rFonts w:ascii="Times New Roman" w:hAnsi="Times New Roman" w:cs="Times New Roman"/>
              <w:sz w:val="28"/>
              <w:szCs w:val="28"/>
            </w:rPr>
          </w:pPr>
          <w:hyperlink w:anchor="_TOC_250005" w:history="1">
            <w:r w:rsidR="00A86130" w:rsidRPr="00A86130">
              <w:rPr>
                <w:rFonts w:ascii="Times New Roman" w:hAnsi="Times New Roman" w:cs="Times New Roman"/>
                <w:color w:val="0000FF" w:themeColor="hyperlink"/>
                <w:sz w:val="28"/>
                <w:szCs w:val="28"/>
                <w:u w:val="single"/>
              </w:rPr>
              <w:t>РАЗДЕЛ 2. СОДЕРЖАТЕЛЬНЫЙ 13</w:t>
            </w:r>
          </w:hyperlink>
        </w:p>
        <w:p w:rsidR="00A86130" w:rsidRPr="00A86130" w:rsidRDefault="00A86130" w:rsidP="00A86130">
          <w:pPr>
            <w:ind w:firstLine="567"/>
            <w:jc w:val="both"/>
            <w:rPr>
              <w:rFonts w:ascii="Times New Roman" w:hAnsi="Times New Roman" w:cs="Times New Roman"/>
              <w:color w:val="0000FF" w:themeColor="hyperlink"/>
              <w:sz w:val="28"/>
              <w:szCs w:val="28"/>
              <w:u w:val="single"/>
            </w:rPr>
          </w:pPr>
          <w:r w:rsidRPr="00A86130">
            <w:rPr>
              <w:rFonts w:ascii="Times New Roman" w:hAnsi="Times New Roman" w:cs="Times New Roman"/>
              <w:color w:val="0000FF" w:themeColor="hyperlink"/>
              <w:sz w:val="28"/>
              <w:szCs w:val="28"/>
              <w:u w:val="single"/>
            </w:rPr>
            <w:t>Уклад образовательной организации, реализующей программы СПО 13</w:t>
          </w:r>
        </w:p>
        <w:p w:rsidR="00A86130" w:rsidRPr="00A86130" w:rsidRDefault="00E61730" w:rsidP="00A86130">
          <w:pPr>
            <w:ind w:firstLine="567"/>
            <w:jc w:val="both"/>
            <w:rPr>
              <w:rFonts w:ascii="Times New Roman" w:hAnsi="Times New Roman" w:cs="Times New Roman"/>
              <w:sz w:val="28"/>
              <w:szCs w:val="28"/>
            </w:rPr>
          </w:pPr>
          <w:hyperlink w:anchor="_TOC_250004" w:history="1">
            <w:r w:rsidR="00A86130" w:rsidRPr="00A86130">
              <w:rPr>
                <w:rFonts w:ascii="Times New Roman" w:hAnsi="Times New Roman" w:cs="Times New Roman"/>
                <w:color w:val="0000FF" w:themeColor="hyperlink"/>
                <w:sz w:val="28"/>
                <w:szCs w:val="28"/>
                <w:u w:val="single"/>
              </w:rPr>
              <w:t>Воспитательные модули: виды, формы, содержание воспитательной деятельности 14</w:t>
            </w:r>
          </w:hyperlink>
        </w:p>
        <w:p w:rsidR="00A86130" w:rsidRPr="00A86130" w:rsidRDefault="00E61730" w:rsidP="00A86130">
          <w:pPr>
            <w:ind w:firstLine="567"/>
            <w:jc w:val="both"/>
            <w:rPr>
              <w:rFonts w:ascii="Times New Roman" w:hAnsi="Times New Roman" w:cs="Times New Roman"/>
              <w:sz w:val="28"/>
              <w:szCs w:val="28"/>
            </w:rPr>
          </w:pPr>
          <w:hyperlink w:anchor="_TOC_250003" w:history="1">
            <w:r w:rsidR="00A86130" w:rsidRPr="00A86130">
              <w:rPr>
                <w:rFonts w:ascii="Times New Roman" w:hAnsi="Times New Roman" w:cs="Times New Roman"/>
                <w:color w:val="0000FF" w:themeColor="hyperlink"/>
                <w:sz w:val="28"/>
                <w:szCs w:val="28"/>
                <w:u w:val="single"/>
              </w:rPr>
              <w:t>РАЗДЕЛ 3. ОРГАНИЗАЦИОННЫЙ 21</w:t>
            </w:r>
          </w:hyperlink>
        </w:p>
        <w:p w:rsidR="00A86130" w:rsidRPr="00A86130" w:rsidRDefault="00E61730" w:rsidP="00A86130">
          <w:pPr>
            <w:ind w:firstLine="567"/>
            <w:jc w:val="both"/>
            <w:rPr>
              <w:rFonts w:ascii="Times New Roman" w:hAnsi="Times New Roman" w:cs="Times New Roman"/>
              <w:sz w:val="28"/>
              <w:szCs w:val="28"/>
            </w:rPr>
          </w:pPr>
          <w:hyperlink w:anchor="_TOC_250002" w:history="1">
            <w:r w:rsidR="00A86130" w:rsidRPr="00A86130">
              <w:rPr>
                <w:rFonts w:ascii="Times New Roman" w:hAnsi="Times New Roman" w:cs="Times New Roman"/>
                <w:color w:val="0000FF" w:themeColor="hyperlink"/>
                <w:sz w:val="28"/>
                <w:szCs w:val="28"/>
                <w:u w:val="single"/>
              </w:rPr>
              <w:t>Кадровое обеспечение 2</w:t>
            </w:r>
          </w:hyperlink>
          <w:r w:rsidR="00A86130" w:rsidRPr="00A86130">
            <w:rPr>
              <w:rFonts w:ascii="Times New Roman" w:hAnsi="Times New Roman" w:cs="Times New Roman"/>
              <w:color w:val="0000FF" w:themeColor="hyperlink"/>
              <w:sz w:val="28"/>
              <w:szCs w:val="28"/>
              <w:u w:val="single"/>
            </w:rPr>
            <w:t>1</w:t>
          </w:r>
        </w:p>
        <w:p w:rsidR="00A86130" w:rsidRPr="00A86130" w:rsidRDefault="00E61730" w:rsidP="00A86130">
          <w:pPr>
            <w:ind w:firstLine="567"/>
            <w:jc w:val="both"/>
            <w:rPr>
              <w:rFonts w:ascii="Times New Roman" w:hAnsi="Times New Roman" w:cs="Times New Roman"/>
              <w:sz w:val="28"/>
              <w:szCs w:val="28"/>
            </w:rPr>
          </w:pPr>
          <w:hyperlink w:anchor="_TOC_250001" w:history="1">
            <w:r w:rsidR="00A86130" w:rsidRPr="00A86130">
              <w:rPr>
                <w:rFonts w:ascii="Times New Roman" w:hAnsi="Times New Roman" w:cs="Times New Roman"/>
                <w:color w:val="0000FF" w:themeColor="hyperlink"/>
                <w:sz w:val="28"/>
                <w:szCs w:val="28"/>
                <w:u w:val="single"/>
              </w:rPr>
              <w:t>Нормативно-методическое обеспечение 2</w:t>
            </w:r>
          </w:hyperlink>
          <w:r w:rsidR="00A86130" w:rsidRPr="00A86130">
            <w:rPr>
              <w:rFonts w:ascii="Times New Roman" w:hAnsi="Times New Roman" w:cs="Times New Roman"/>
              <w:color w:val="0000FF" w:themeColor="hyperlink"/>
              <w:sz w:val="28"/>
              <w:szCs w:val="28"/>
              <w:u w:val="single"/>
            </w:rPr>
            <w:t>2</w:t>
          </w:r>
        </w:p>
        <w:p w:rsidR="00A86130" w:rsidRPr="00A86130" w:rsidRDefault="00E61730" w:rsidP="00A86130">
          <w:pPr>
            <w:ind w:firstLine="567"/>
            <w:jc w:val="both"/>
            <w:rPr>
              <w:rFonts w:ascii="Times New Roman" w:hAnsi="Times New Roman" w:cs="Times New Roman"/>
              <w:sz w:val="28"/>
              <w:szCs w:val="28"/>
            </w:rPr>
          </w:pPr>
          <w:hyperlink w:anchor="_TOC_250000" w:history="1">
            <w:r w:rsidR="00A86130" w:rsidRPr="00A86130">
              <w:rPr>
                <w:rFonts w:ascii="Times New Roman" w:hAnsi="Times New Roman" w:cs="Times New Roman"/>
                <w:color w:val="0000FF" w:themeColor="hyperlink"/>
                <w:sz w:val="28"/>
                <w:szCs w:val="28"/>
                <w:u w:val="single"/>
              </w:rPr>
              <w:t>Анализ воспитательного процесса 2</w:t>
            </w:r>
          </w:hyperlink>
          <w:r w:rsidR="00A86130" w:rsidRPr="00A86130">
            <w:rPr>
              <w:rFonts w:ascii="Times New Roman" w:hAnsi="Times New Roman" w:cs="Times New Roman"/>
              <w:color w:val="0000FF" w:themeColor="hyperlink"/>
              <w:sz w:val="28"/>
              <w:szCs w:val="28"/>
              <w:u w:val="single"/>
            </w:rPr>
            <w:t>5</w:t>
          </w:r>
        </w:p>
        <w:p w:rsidR="00A86130" w:rsidRPr="00A86130" w:rsidRDefault="00A86130" w:rsidP="00A86130">
          <w:pPr>
            <w:ind w:firstLine="567"/>
            <w:jc w:val="both"/>
            <w:rPr>
              <w:rFonts w:ascii="Times New Roman" w:hAnsi="Times New Roman" w:cs="Times New Roman"/>
              <w:color w:val="0000FF" w:themeColor="hyperlink"/>
              <w:sz w:val="28"/>
              <w:szCs w:val="28"/>
              <w:u w:val="single"/>
            </w:rPr>
          </w:pPr>
        </w:p>
        <w:p w:rsidR="00A86130" w:rsidRPr="00A86130" w:rsidRDefault="00A86130" w:rsidP="00A86130">
          <w:pPr>
            <w:ind w:firstLine="567"/>
            <w:jc w:val="both"/>
            <w:rPr>
              <w:rFonts w:ascii="Times New Roman" w:hAnsi="Times New Roman" w:cs="Times New Roman"/>
              <w:color w:val="0000FF" w:themeColor="hyperlink"/>
              <w:sz w:val="28"/>
              <w:szCs w:val="28"/>
              <w:u w:val="single"/>
            </w:rPr>
          </w:pPr>
          <w:r w:rsidRPr="00A86130">
            <w:rPr>
              <w:rFonts w:ascii="Times New Roman" w:hAnsi="Times New Roman" w:cs="Times New Roman"/>
              <w:color w:val="0000FF" w:themeColor="hyperlink"/>
              <w:sz w:val="28"/>
              <w:szCs w:val="28"/>
              <w:u w:val="single"/>
            </w:rPr>
            <w:t xml:space="preserve">Приложение 1. Примерный календарный план воспитательной работы 27 </w:t>
          </w:r>
        </w:p>
        <w:p w:rsidR="00A86130" w:rsidRPr="00A86130" w:rsidRDefault="00E61730" w:rsidP="00A86130">
          <w:pPr>
            <w:ind w:firstLine="567"/>
            <w:jc w:val="both"/>
            <w:rPr>
              <w:rFonts w:ascii="Times New Roman" w:hAnsi="Times New Roman" w:cs="Times New Roman"/>
              <w:sz w:val="28"/>
              <w:szCs w:val="28"/>
            </w:rPr>
          </w:pPr>
        </w:p>
      </w:sdtContent>
    </w:sdt>
    <w:p w:rsidR="00166730" w:rsidRDefault="00166730">
      <w:pPr>
        <w:widowControl/>
        <w:autoSpaceDE/>
        <w:autoSpaceDN/>
        <w:spacing w:after="200" w:line="276" w:lineRule="auto"/>
        <w:rPr>
          <w:rFonts w:ascii="Times New Roman" w:hAnsi="Times New Roman" w:cs="Times New Roman"/>
          <w:b/>
          <w:sz w:val="28"/>
          <w:szCs w:val="28"/>
        </w:rPr>
      </w:pPr>
      <w:bookmarkStart w:id="0" w:name="_TOC_250009"/>
      <w:r>
        <w:rPr>
          <w:rFonts w:ascii="Times New Roman" w:hAnsi="Times New Roman" w:cs="Times New Roman"/>
          <w:b/>
          <w:sz w:val="28"/>
          <w:szCs w:val="28"/>
        </w:rPr>
        <w:br w:type="page"/>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lastRenderedPageBreak/>
        <w:t xml:space="preserve">РАЗДЕЛ 1. </w:t>
      </w:r>
      <w:bookmarkEnd w:id="0"/>
      <w:r w:rsidRPr="00A86130">
        <w:rPr>
          <w:rFonts w:ascii="Times New Roman" w:hAnsi="Times New Roman" w:cs="Times New Roman"/>
          <w:b/>
          <w:sz w:val="28"/>
          <w:szCs w:val="28"/>
        </w:rPr>
        <w:t>ЦЕЛЕВОЙ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Воспитательная деятельность в БПОУ ОО «Орловский музыкальный колледж», является неотъемлемой частью образовательного процесса, планируется и осуществляется в соответствии с приоритетами государственной политики в сфере воспитания.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Участниками образовательных отношений в части воспитании являются педагогические работники профессиональной образовательной организации, обучающиеся, родители (законные представители) несовершеннолетних обучающихся БПОУ ОО «Орловский музыкальный колледж». Родители (законные представители) несовершеннолетних обучающихся имеют преимущественное право на воспитание своих детей.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bookmarkStart w:id="1" w:name="_TOC_250008"/>
      <w:r w:rsidRPr="00A86130">
        <w:rPr>
          <w:rFonts w:ascii="Times New Roman" w:hAnsi="Times New Roman" w:cs="Times New Roman"/>
          <w:b/>
          <w:sz w:val="28"/>
          <w:szCs w:val="28"/>
        </w:rPr>
        <w:t xml:space="preserve">Цель и задачи воспитания </w:t>
      </w:r>
      <w:bookmarkEnd w:id="1"/>
      <w:proofErr w:type="gramStart"/>
      <w:r w:rsidRPr="00A86130">
        <w:rPr>
          <w:rFonts w:ascii="Times New Roman" w:hAnsi="Times New Roman" w:cs="Times New Roman"/>
          <w:b/>
          <w:sz w:val="28"/>
          <w:szCs w:val="28"/>
        </w:rPr>
        <w:t>обучающихся</w:t>
      </w:r>
      <w:proofErr w:type="gramEnd"/>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Инвариантные компоненты Программы, примерного календарного плана воспитательной работы ориентированы на реализацию запросов общества и государства, определяются с учетом государственной политики в области воспитания; обеспечивают единство содержания воспитательной деятельности, отражают общие для любой образовательной организации, реализующей программы СПО, цель и задачи воспитательной деятельности, положения ФГОС СПО в контексте формирования общих компетенций у обучающихся.</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Вариативные компоненты обеспечивают реализацию и развитие внутреннего потенциала образовательной организации, реализующей программы СПО.</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В соответствии с нормативными правовыми актами Российской Федерации в сфере образования цель воспитания обучающихся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w:t>
      </w:r>
      <w:proofErr w:type="gramEnd"/>
      <w:r w:rsidRPr="00A86130">
        <w:rPr>
          <w:rFonts w:ascii="Times New Roman" w:hAnsi="Times New Roman" w:cs="Times New Roman"/>
          <w:sz w:val="28"/>
          <w:szCs w:val="28"/>
        </w:rPr>
        <w:t xml:space="preserve">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86130" w:rsidRPr="00A86130" w:rsidRDefault="00A86130" w:rsidP="00A86130">
      <w:pPr>
        <w:ind w:firstLine="567"/>
        <w:jc w:val="both"/>
        <w:rPr>
          <w:rFonts w:ascii="Times New Roman" w:hAnsi="Times New Roman" w:cs="Times New Roman"/>
          <w:b/>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Задачи воспитания: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 усвоение </w:t>
      </w:r>
      <w:proofErr w:type="gramStart"/>
      <w:r w:rsidRPr="00A86130">
        <w:rPr>
          <w:rFonts w:ascii="Times New Roman" w:hAnsi="Times New Roman" w:cs="Times New Roman"/>
          <w:sz w:val="28"/>
          <w:szCs w:val="28"/>
        </w:rPr>
        <w:t>обучающимися</w:t>
      </w:r>
      <w:proofErr w:type="gramEnd"/>
      <w:r w:rsidRPr="00A86130">
        <w:rPr>
          <w:rFonts w:ascii="Times New Roman" w:hAnsi="Times New Roman" w:cs="Times New Roman"/>
          <w:sz w:val="28"/>
          <w:szCs w:val="28"/>
        </w:rPr>
        <w:t xml:space="preserve"> знаний о нормах, духовно-нравственных ценностях, которые выработало российское общество (социально значимых знаний);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формирование и развитие осознанного позитивного отношения к ценностям, нормам и правилам поведения, принятым в российском обществе (их освоение, принятие), современного научного мировоззрения, мотивации к труду, непрерывному личностному и профессиональному росту;</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lastRenderedPageBreak/>
        <w:t>- приобретение социокультурного опыта поведения, общения, межличностных и социальных отношений, в том числе в профессионально ориентированной деятельности;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подготовка к самостоятельной профессиональной деятельности с учетом получаемой квалификации (социально-значимый опыт) во благо своей семьи, народа, Родины и государства;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подготовка к созданию семьи и рождению детей.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bookmarkStart w:id="2" w:name="_TOC_250007"/>
      <w:r w:rsidRPr="00A86130">
        <w:rPr>
          <w:rFonts w:ascii="Times New Roman" w:hAnsi="Times New Roman" w:cs="Times New Roman"/>
          <w:b/>
          <w:sz w:val="28"/>
          <w:szCs w:val="28"/>
        </w:rPr>
        <w:t xml:space="preserve">Направления </w:t>
      </w:r>
      <w:bookmarkEnd w:id="2"/>
      <w:r w:rsidRPr="00A86130">
        <w:rPr>
          <w:rFonts w:ascii="Times New Roman" w:hAnsi="Times New Roman" w:cs="Times New Roman"/>
          <w:b/>
          <w:sz w:val="28"/>
          <w:szCs w:val="28"/>
        </w:rPr>
        <w:t>воспитания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Рабочая программа воспитания реализуется в единстве учебной и воспитательной деятельности с учётом направлений воспитания: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гражданское воспитание — формирование российской идентичности, чувства принадлежности к своей Родине, ее историческому и культурному наследию, многонациональному народу России, уважения к правам и свободам гражданина России; формирование активной гражданской позиции, правовых знаний и правовой культуры;</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патриотическое воспитание — формирование чувства глубокой привязанности к своей малой родине, родному краю, России, своему народу и многонациональному народу России, его традициям; чувства гордости за достижения Росс</w:t>
      </w:r>
      <w:proofErr w:type="gramStart"/>
      <w:r w:rsidRPr="00A86130">
        <w:rPr>
          <w:rFonts w:ascii="Times New Roman" w:hAnsi="Times New Roman" w:cs="Times New Roman"/>
          <w:sz w:val="28"/>
          <w:szCs w:val="28"/>
        </w:rPr>
        <w:t>ии и ее</w:t>
      </w:r>
      <w:proofErr w:type="gramEnd"/>
      <w:r w:rsidRPr="00A86130">
        <w:rPr>
          <w:rFonts w:ascii="Times New Roman" w:hAnsi="Times New Roman" w:cs="Times New Roman"/>
          <w:sz w:val="28"/>
          <w:szCs w:val="28"/>
        </w:rPr>
        <w:t xml:space="preserve"> культуру, желания защищать интересы своей Родины и своего народа;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духовно-нравственное воспитание — формирование устойчивых ценностно-смысловых установок обучающихся по отношению к духовно-нравственным ценностям российского общества, к культуре народов России, готовности к сохранению, преумножению и трансляции культурных традиций и ценностей многонационального российского государства;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эстетическое воспитание — формирование эстетической культуры, эстетического отношения к миру, приобщение к лучшим образцам отечественного и мирового искусства;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физическое воспитание, формирование культуры здорового образа жизни и эмоционального благополучия — формирование осознанного отношения к здоровому и безопасному образу жизни, потребности физического самосовершенствования, неприятия вредных привычек;</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профессионально-трудовое воспитание — формирование позитивного и добросовестного отношения к труду, культуры труда и трудовых отношений, трудолюбия, профессионально значимых качеств личности, умений и навыков; мотивации к творчеству и инновационной деятельности; осознанного отношения к непрерывному образованию как условию успешной профессиональной деятельности, к профессиональной деятельности как средству реализации собственных жизненных планов;</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экологическое воспитание — формирование потребности экологически целесообразного поведения в природе, понимания влияния социально-экономических процессов на состояние окружающей среды, важности рационального природопользования; приобретение опыта эколого-направленной деятельности;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lastRenderedPageBreak/>
        <w:t>- ценности научного познания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bookmarkStart w:id="3" w:name="_TOC_250006"/>
      <w:r w:rsidRPr="00A86130">
        <w:rPr>
          <w:rFonts w:ascii="Times New Roman" w:hAnsi="Times New Roman" w:cs="Times New Roman"/>
          <w:b/>
          <w:sz w:val="28"/>
          <w:szCs w:val="28"/>
        </w:rPr>
        <w:t xml:space="preserve">Целевые ориентиры </w:t>
      </w:r>
      <w:bookmarkEnd w:id="3"/>
      <w:r w:rsidRPr="00A86130">
        <w:rPr>
          <w:rFonts w:ascii="Times New Roman" w:hAnsi="Times New Roman" w:cs="Times New Roman"/>
          <w:b/>
          <w:sz w:val="28"/>
          <w:szCs w:val="28"/>
        </w:rPr>
        <w:t>воспитания</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Инвариантные целевые ориентиры</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Согласно «Основам государственной политики по сохранению и укреплению духовно-нравственных ценностей» (утв. Указом Президента Российской Федерации от 09.11.2022 г. № 809) ключевым инструментом государственной политики в области образования, необходимым для формирования гармонично развитой личности, является воспитание в духе уважения к традиционным ценностям, таким как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w:t>
      </w:r>
      <w:proofErr w:type="gramEnd"/>
      <w:r w:rsidRPr="00A86130">
        <w:rPr>
          <w:rFonts w:ascii="Times New Roman" w:hAnsi="Times New Roman" w:cs="Times New Roman"/>
          <w:sz w:val="28"/>
          <w:szCs w:val="28"/>
        </w:rPr>
        <w:t xml:space="preserve"> над </w:t>
      </w:r>
      <w:proofErr w:type="gramStart"/>
      <w:r w:rsidRPr="00A86130">
        <w:rPr>
          <w:rFonts w:ascii="Times New Roman" w:hAnsi="Times New Roman" w:cs="Times New Roman"/>
          <w:sz w:val="28"/>
          <w:szCs w:val="28"/>
        </w:rPr>
        <w:t>материальным</w:t>
      </w:r>
      <w:proofErr w:type="gramEnd"/>
      <w:r w:rsidRPr="00A86130">
        <w:rPr>
          <w:rFonts w:ascii="Times New Roman" w:hAnsi="Times New Roman" w:cs="Times New Roman"/>
          <w:sz w:val="28"/>
          <w:szCs w:val="28"/>
        </w:rPr>
        <w:t>,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В соответствии с Федеральным законом от 29.12.2012 г. № 273-ФЗ «Об образовании в Российской Федерации» (в ред. Федерального закона от 31.07.2020 г. № 304-ФЗ) воспитательная деятельность должна быть направлена на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A86130">
        <w:rPr>
          <w:rFonts w:ascii="Times New Roman" w:hAnsi="Times New Roman" w:cs="Times New Roman"/>
          <w:sz w:val="28"/>
          <w:szCs w:val="28"/>
        </w:rPr>
        <w:t xml:space="preserve"> многонационального народа Российской Федерации, природе и окружающей среде».</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 (инвариантные целевые ориентиры воспитания).</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Инвариантные целевые ориентиры воспитания соотносятся с общими компетенциями, формирование которых является результатом </w:t>
      </w:r>
      <w:proofErr w:type="gramStart"/>
      <w:r w:rsidRPr="00A86130">
        <w:rPr>
          <w:rFonts w:ascii="Times New Roman" w:hAnsi="Times New Roman" w:cs="Times New Roman"/>
          <w:sz w:val="28"/>
          <w:szCs w:val="28"/>
        </w:rPr>
        <w:t>освоения программ подготовки специалистов среднего звена</w:t>
      </w:r>
      <w:proofErr w:type="gramEnd"/>
      <w:r w:rsidRPr="00A86130">
        <w:rPr>
          <w:rFonts w:ascii="Times New Roman" w:hAnsi="Times New Roman" w:cs="Times New Roman"/>
          <w:sz w:val="28"/>
          <w:szCs w:val="28"/>
        </w:rPr>
        <w:t xml:space="preserve"> в соответствии с требованиями ФГОС СПО:</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выбирать способы решения задач профессиональной деятельности, применительно к различным контекстам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01);</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02);</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A86130">
        <w:rPr>
          <w:rFonts w:ascii="Times New Roman" w:hAnsi="Times New Roman" w:cs="Times New Roman"/>
          <w:sz w:val="28"/>
          <w:szCs w:val="28"/>
        </w:rPr>
        <w:lastRenderedPageBreak/>
        <w:t>грамотности в различных жизненных ситуациях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03);</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эффективно взаимодействовать и работать в коллективе и команде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04);</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05);</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06);</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07);</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08);</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пользоваться профессиональной документацией на государственном и иностранном языке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09).</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ИНВАРИАНТНЫЕ ЦЕЛЕВЫЕ ОРИЕНТИРЫ ВОСПИТАНИЯ ВЫПУСКНИКОВ ОБРАЗОВАТЕЛЬНОЙ ОРГАНИЗАЦИИ, РЕАЛИЗУЮЩЕЙ ПРОГРАММЫ СПО</w:t>
      </w:r>
    </w:p>
    <w:p w:rsidR="00A86130" w:rsidRPr="00A86130" w:rsidRDefault="00A86130" w:rsidP="00A86130">
      <w:pPr>
        <w:ind w:firstLine="567"/>
        <w:jc w:val="center"/>
        <w:rPr>
          <w:rFonts w:ascii="Times New Roman" w:hAnsi="Times New Roman" w:cs="Times New Roman"/>
          <w:b/>
          <w:sz w:val="28"/>
          <w:szCs w:val="28"/>
        </w:rPr>
      </w:pPr>
    </w:p>
    <w:tbl>
      <w:tblPr>
        <w:tblStyle w:val="TableNormal"/>
        <w:tblW w:w="4928" w:type="pc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30"/>
      </w:tblGrid>
      <w:tr w:rsidR="00A86130" w:rsidRPr="00A86130" w:rsidTr="00166730">
        <w:trPr>
          <w:trHeight w:val="291"/>
        </w:trPr>
        <w:tc>
          <w:tcPr>
            <w:tcW w:w="9231" w:type="dxa"/>
          </w:tcPr>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ЦЕЛЕВЫЕ ОРИЕНТИРЫ</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Гражданское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3774"/>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Осознанно </w:t>
            </w:r>
            <w:proofErr w:type="gramStart"/>
            <w:r w:rsidRPr="00A86130">
              <w:rPr>
                <w:rFonts w:ascii="Times New Roman" w:hAnsi="Times New Roman" w:cs="Times New Roman"/>
                <w:sz w:val="28"/>
                <w:szCs w:val="28"/>
                <w:lang w:val="ru-RU"/>
              </w:rPr>
              <w:t>выражающий</w:t>
            </w:r>
            <w:proofErr w:type="gramEnd"/>
            <w:r w:rsidRPr="00A86130">
              <w:rPr>
                <w:rFonts w:ascii="Times New Roman" w:hAnsi="Times New Roman" w:cs="Times New Roman"/>
                <w:sz w:val="28"/>
                <w:szCs w:val="28"/>
                <w:lang w:val="ru-RU"/>
              </w:rPr>
              <w:t xml:space="preserve">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2. </w:t>
            </w:r>
            <w:proofErr w:type="gramStart"/>
            <w:r w:rsidRPr="00A86130">
              <w:rPr>
                <w:rFonts w:ascii="Times New Roman" w:hAnsi="Times New Roman" w:cs="Times New Roman"/>
                <w:sz w:val="28"/>
                <w:szCs w:val="28"/>
                <w:lang w:val="ru-RU"/>
              </w:rPr>
              <w:t>Сознающий</w:t>
            </w:r>
            <w:proofErr w:type="gramEnd"/>
            <w:r w:rsidRPr="00A86130">
              <w:rPr>
                <w:rFonts w:ascii="Times New Roman" w:hAnsi="Times New Roman" w:cs="Times New Roman"/>
                <w:sz w:val="28"/>
                <w:szCs w:val="28"/>
                <w:lang w:val="ru-RU"/>
              </w:rPr>
              <w:t xml:space="preserve">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Ориентированный</w:t>
            </w:r>
            <w:proofErr w:type="gramEnd"/>
            <w:r w:rsidRPr="00A86130">
              <w:rPr>
                <w:rFonts w:ascii="Times New Roman" w:hAnsi="Times New Roman" w:cs="Times New Roman"/>
                <w:sz w:val="28"/>
                <w:szCs w:val="28"/>
                <w:lang w:val="ru-RU"/>
              </w:rPr>
              <w:t xml:space="preserve"> на активное гражданское участие в социально-политических процессах на основе уважения закона и правопорядка, прав и свобод сограждан.</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 xml:space="preserve">6. </w:t>
            </w:r>
            <w:proofErr w:type="gramStart"/>
            <w:r w:rsidRPr="00A86130">
              <w:rPr>
                <w:rFonts w:ascii="Times New Roman" w:hAnsi="Times New Roman" w:cs="Times New Roman"/>
                <w:sz w:val="28"/>
                <w:szCs w:val="28"/>
                <w:lang w:val="ru-RU"/>
              </w:rPr>
              <w:t>Обладающий</w:t>
            </w:r>
            <w:proofErr w:type="gramEnd"/>
            <w:r w:rsidRPr="00A86130">
              <w:rPr>
                <w:rFonts w:ascii="Times New Roman" w:hAnsi="Times New Roman" w:cs="Times New Roman"/>
                <w:sz w:val="28"/>
                <w:szCs w:val="28"/>
                <w:lang w:val="ru-RU"/>
              </w:rPr>
              <w:t xml:space="preserve">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Патриотическое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698"/>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w:t>
            </w:r>
            <w:proofErr w:type="gramStart"/>
            <w:r w:rsidRPr="00A86130">
              <w:rPr>
                <w:rFonts w:ascii="Times New Roman" w:hAnsi="Times New Roman" w:cs="Times New Roman"/>
                <w:sz w:val="28"/>
                <w:szCs w:val="28"/>
                <w:lang w:val="ru-RU"/>
              </w:rPr>
              <w:t>Осознающий</w:t>
            </w:r>
            <w:proofErr w:type="gramEnd"/>
            <w:r w:rsidRPr="00A86130">
              <w:rPr>
                <w:rFonts w:ascii="Times New Roman" w:hAnsi="Times New Roman" w:cs="Times New Roman"/>
                <w:sz w:val="28"/>
                <w:szCs w:val="28"/>
                <w:lang w:val="ru-RU"/>
              </w:rPr>
              <w:t xml:space="preserve"> свою национальную, этническую принадлежность, демонстрирующий приверженность к родной культуре, любовь к своему народу.</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w:t>
            </w:r>
            <w:proofErr w:type="gramStart"/>
            <w:r w:rsidRPr="00A86130">
              <w:rPr>
                <w:rFonts w:ascii="Times New Roman" w:hAnsi="Times New Roman" w:cs="Times New Roman"/>
                <w:sz w:val="28"/>
                <w:szCs w:val="28"/>
                <w:lang w:val="ru-RU"/>
              </w:rPr>
              <w:t>Сознающий</w:t>
            </w:r>
            <w:proofErr w:type="gramEnd"/>
            <w:r w:rsidRPr="00A86130">
              <w:rPr>
                <w:rFonts w:ascii="Times New Roman" w:hAnsi="Times New Roman" w:cs="Times New Roman"/>
                <w:sz w:val="28"/>
                <w:szCs w:val="28"/>
                <w:lang w:val="ru-RU"/>
              </w:rPr>
              <w:t xml:space="preserve"> причастность к многонациональному народу Российской Федерации, Отечеству, общероссийскую идентичность.</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деятельное ценностное отношение к историческому и культурному наследию своего и других народов России, их традициям, праздникам.</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Духовно-нравственное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918"/>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2.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Ориентированный на создание устойчивой семьи на основе российских традиционных семейных ценностей, рождение и воспитание </w:t>
            </w:r>
            <w:proofErr w:type="gramStart"/>
            <w:r w:rsidRPr="00A86130">
              <w:rPr>
                <w:rFonts w:ascii="Times New Roman" w:hAnsi="Times New Roman" w:cs="Times New Roman"/>
                <w:sz w:val="28"/>
                <w:szCs w:val="28"/>
                <w:lang w:val="ru-RU"/>
              </w:rPr>
              <w:t>детей</w:t>
            </w:r>
            <w:proofErr w:type="gramEnd"/>
            <w:r w:rsidRPr="00A86130">
              <w:rPr>
                <w:rFonts w:ascii="Times New Roman" w:hAnsi="Times New Roman" w:cs="Times New Roman"/>
                <w:sz w:val="28"/>
                <w:szCs w:val="28"/>
                <w:lang w:val="ru-RU"/>
              </w:rPr>
              <w:t xml:space="preserve"> и принятие родительской ответственности.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w:t>
            </w:r>
            <w:proofErr w:type="gramStart"/>
            <w:r w:rsidRPr="00A86130">
              <w:rPr>
                <w:rFonts w:ascii="Times New Roman" w:hAnsi="Times New Roman" w:cs="Times New Roman"/>
                <w:sz w:val="28"/>
                <w:szCs w:val="28"/>
                <w:lang w:val="ru-RU"/>
              </w:rPr>
              <w:t>Обладающий сформированными представлениями о ценности и значении в отечественной и мировой культуре языков и литературы народов России</w:t>
            </w:r>
            <w:proofErr w:type="gramEnd"/>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Эстетическое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061"/>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 xml:space="preserve">1. </w:t>
            </w:r>
            <w:proofErr w:type="gramStart"/>
            <w:r w:rsidRPr="00A86130">
              <w:rPr>
                <w:rFonts w:ascii="Times New Roman" w:hAnsi="Times New Roman" w:cs="Times New Roman"/>
                <w:sz w:val="28"/>
                <w:szCs w:val="28"/>
                <w:lang w:val="ru-RU"/>
              </w:rPr>
              <w:t>Выражающий</w:t>
            </w:r>
            <w:proofErr w:type="gramEnd"/>
            <w:r w:rsidRPr="00A86130">
              <w:rPr>
                <w:rFonts w:ascii="Times New Roman" w:hAnsi="Times New Roman" w:cs="Times New Roman"/>
                <w:sz w:val="28"/>
                <w:szCs w:val="28"/>
                <w:lang w:val="ru-RU"/>
              </w:rPr>
              <w:t xml:space="preserve"> понимание ценности отечественного и мирового искусства, российского и мирового художественного наследия.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Ориентированный</w:t>
            </w:r>
            <w:proofErr w:type="gramEnd"/>
            <w:r w:rsidRPr="00A86130">
              <w:rPr>
                <w:rFonts w:ascii="Times New Roman" w:hAnsi="Times New Roman" w:cs="Times New Roman"/>
                <w:sz w:val="28"/>
                <w:szCs w:val="28"/>
                <w:lang w:val="ru-RU"/>
              </w:rPr>
              <w:t xml:space="preserve">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Физическое воспитание, формирование культуры здоровья и эмоционального благополучия</w:t>
            </w:r>
          </w:p>
        </w:tc>
      </w:tr>
      <w:tr w:rsidR="00A86130" w:rsidRPr="00A86130" w:rsidTr="00166730">
        <w:trPr>
          <w:trHeight w:val="4231"/>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w:t>
            </w:r>
            <w:proofErr w:type="gramStart"/>
            <w:r w:rsidRPr="00A86130">
              <w:rPr>
                <w:rFonts w:ascii="Times New Roman" w:hAnsi="Times New Roman" w:cs="Times New Roman"/>
                <w:sz w:val="28"/>
                <w:szCs w:val="28"/>
                <w:lang w:val="ru-RU"/>
              </w:rPr>
              <w:t>Понимающий</w:t>
            </w:r>
            <w:proofErr w:type="gramEnd"/>
            <w:r w:rsidRPr="00A86130">
              <w:rPr>
                <w:rFonts w:ascii="Times New Roman" w:hAnsi="Times New Roman" w:cs="Times New Roman"/>
                <w:sz w:val="28"/>
                <w:szCs w:val="28"/>
                <w:lang w:val="ru-RU"/>
              </w:rPr>
              <w:t xml:space="preserve">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2. </w:t>
            </w:r>
            <w:proofErr w:type="gramStart"/>
            <w:r w:rsidRPr="00A86130">
              <w:rPr>
                <w:rFonts w:ascii="Times New Roman" w:hAnsi="Times New Roman" w:cs="Times New Roman"/>
                <w:sz w:val="28"/>
                <w:szCs w:val="28"/>
                <w:lang w:val="ru-RU"/>
              </w:rPr>
              <w:t>Соблюдающий правила личной и общественной безопасности, в том числе безопасного поведения в информационной среде.</w:t>
            </w:r>
            <w:proofErr w:type="gramEnd"/>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w:t>
            </w:r>
            <w:proofErr w:type="gramStart"/>
            <w:r w:rsidRPr="00A86130">
              <w:rPr>
                <w:rFonts w:ascii="Times New Roman" w:hAnsi="Times New Roman" w:cs="Times New Roman"/>
                <w:sz w:val="28"/>
                <w:szCs w:val="28"/>
                <w:lang w:val="ru-RU"/>
              </w:rPr>
              <w:t>Демонстрирующий</w:t>
            </w:r>
            <w:proofErr w:type="gramEnd"/>
            <w:r w:rsidRPr="00A86130">
              <w:rPr>
                <w:rFonts w:ascii="Times New Roman" w:hAnsi="Times New Roman" w:cs="Times New Roman"/>
                <w:sz w:val="28"/>
                <w:szCs w:val="28"/>
                <w:lang w:val="ru-RU"/>
              </w:rPr>
              <w:t xml:space="preserve"> навыки рефлексии своего состояния (физического, эмоционального, психологического), понимания состояния других людей.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6. </w:t>
            </w:r>
            <w:proofErr w:type="gramStart"/>
            <w:r w:rsidRPr="00A86130">
              <w:rPr>
                <w:rFonts w:ascii="Times New Roman" w:hAnsi="Times New Roman" w:cs="Times New Roman"/>
                <w:sz w:val="28"/>
                <w:szCs w:val="28"/>
                <w:lang w:val="ru-RU"/>
              </w:rPr>
              <w:t>Демонстрирующий</w:t>
            </w:r>
            <w:proofErr w:type="gramEnd"/>
            <w:r w:rsidRPr="00A86130">
              <w:rPr>
                <w:rFonts w:ascii="Times New Roman" w:hAnsi="Times New Roman" w:cs="Times New Roman"/>
                <w:sz w:val="28"/>
                <w:szCs w:val="28"/>
                <w:lang w:val="ru-RU"/>
              </w:rPr>
              <w:t xml:space="preserve">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7. </w:t>
            </w:r>
            <w:proofErr w:type="gramStart"/>
            <w:r w:rsidRPr="00A86130">
              <w:rPr>
                <w:rFonts w:ascii="Times New Roman" w:hAnsi="Times New Roman" w:cs="Times New Roman"/>
                <w:sz w:val="28"/>
                <w:szCs w:val="28"/>
                <w:lang w:val="ru-RU"/>
              </w:rPr>
              <w:t>Использующий</w:t>
            </w:r>
            <w:proofErr w:type="gramEnd"/>
            <w:r w:rsidRPr="00A86130">
              <w:rPr>
                <w:rFonts w:ascii="Times New Roman" w:hAnsi="Times New Roman" w:cs="Times New Roman"/>
                <w:sz w:val="28"/>
                <w:szCs w:val="28"/>
                <w:lang w:val="ru-RU"/>
              </w:rPr>
              <w:t xml:space="preserve">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Профессионально-трудовое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3174"/>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1.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Выражающий</w:t>
            </w:r>
            <w:proofErr w:type="gramEnd"/>
            <w:r w:rsidRPr="00A86130">
              <w:rPr>
                <w:rFonts w:ascii="Times New Roman" w:hAnsi="Times New Roman" w:cs="Times New Roman"/>
                <w:sz w:val="28"/>
                <w:szCs w:val="28"/>
                <w:lang w:val="ru-RU"/>
              </w:rPr>
              <w:t xml:space="preserve"> осознанную готовность к непрерывному образованию и самообразованию в выбранной сфере профессиональной деятельности.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Понимающий</w:t>
            </w:r>
            <w:proofErr w:type="gramEnd"/>
            <w:r w:rsidRPr="00A86130">
              <w:rPr>
                <w:rFonts w:ascii="Times New Roman" w:hAnsi="Times New Roman" w:cs="Times New Roman"/>
                <w:sz w:val="28"/>
                <w:szCs w:val="28"/>
                <w:lang w:val="ru-RU"/>
              </w:rPr>
              <w:t xml:space="preserve">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w:t>
            </w:r>
            <w:proofErr w:type="gramStart"/>
            <w:r w:rsidRPr="00A86130">
              <w:rPr>
                <w:rFonts w:ascii="Times New Roman" w:hAnsi="Times New Roman" w:cs="Times New Roman"/>
                <w:sz w:val="28"/>
                <w:szCs w:val="28"/>
                <w:lang w:val="ru-RU"/>
              </w:rPr>
              <w:t>Ориентированный</w:t>
            </w:r>
            <w:proofErr w:type="gramEnd"/>
            <w:r w:rsidRPr="00A86130">
              <w:rPr>
                <w:rFonts w:ascii="Times New Roman" w:hAnsi="Times New Roman" w:cs="Times New Roman"/>
                <w:sz w:val="28"/>
                <w:szCs w:val="28"/>
                <w:lang w:val="ru-RU"/>
              </w:rPr>
              <w:t xml:space="preserve">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rsidR="00A86130" w:rsidRPr="00A86130" w:rsidRDefault="00A86130" w:rsidP="00A86130">
            <w:pPr>
              <w:ind w:firstLine="567"/>
              <w:jc w:val="both"/>
              <w:rPr>
                <w:rFonts w:ascii="Times New Roman" w:hAnsi="Times New Roman" w:cs="Times New Roman"/>
                <w:sz w:val="28"/>
                <w:szCs w:val="28"/>
                <w:lang w:val="ru-RU"/>
              </w:rPr>
            </w:pPr>
          </w:p>
          <w:p w:rsidR="00A86130" w:rsidRPr="00A86130" w:rsidRDefault="00A86130" w:rsidP="00A86130">
            <w:pPr>
              <w:ind w:firstLine="567"/>
              <w:jc w:val="both"/>
              <w:rPr>
                <w:rFonts w:ascii="Times New Roman" w:hAnsi="Times New Roman" w:cs="Times New Roman"/>
                <w:sz w:val="28"/>
                <w:szCs w:val="28"/>
                <w:lang w:val="ru-RU"/>
              </w:rPr>
            </w:pP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Экологическое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461"/>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w:t>
            </w:r>
            <w:proofErr w:type="gramStart"/>
            <w:r w:rsidRPr="00A86130">
              <w:rPr>
                <w:rFonts w:ascii="Times New Roman" w:hAnsi="Times New Roman" w:cs="Times New Roman"/>
                <w:sz w:val="28"/>
                <w:szCs w:val="28"/>
                <w:lang w:val="ru-RU"/>
              </w:rPr>
              <w:t xml:space="preserve">Демонстрирующий в поведении </w:t>
            </w:r>
            <w:proofErr w:type="spellStart"/>
            <w:r w:rsidRPr="00A86130">
              <w:rPr>
                <w:rFonts w:ascii="Times New Roman" w:hAnsi="Times New Roman" w:cs="Times New Roman"/>
                <w:sz w:val="28"/>
                <w:szCs w:val="28"/>
                <w:lang w:val="ru-RU"/>
              </w:rPr>
              <w:t>сформированность</w:t>
            </w:r>
            <w:proofErr w:type="spellEnd"/>
            <w:r w:rsidRPr="00A86130">
              <w:rPr>
                <w:rFonts w:ascii="Times New Roman" w:hAnsi="Times New Roman" w:cs="Times New Roman"/>
                <w:sz w:val="28"/>
                <w:szCs w:val="28"/>
                <w:lang w:val="ru-RU"/>
              </w:rPr>
              <w:t xml:space="preserve">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roofErr w:type="gramEnd"/>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Выражающий деятельное неприятие действий, приносящих вред природе, содействующий сохранению и защите окружающей среды.</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Применяющий</w:t>
            </w:r>
            <w:proofErr w:type="gramEnd"/>
            <w:r w:rsidRPr="00A86130">
              <w:rPr>
                <w:rFonts w:ascii="Times New Roman" w:hAnsi="Times New Roman" w:cs="Times New Roman"/>
                <w:sz w:val="28"/>
                <w:szCs w:val="28"/>
                <w:lang w:val="ru-RU"/>
              </w:rPr>
              <w:t xml:space="preserve">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Ценности</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научного</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познания</w:t>
            </w:r>
            <w:proofErr w:type="spellEnd"/>
          </w:p>
        </w:tc>
      </w:tr>
      <w:tr w:rsidR="00A86130" w:rsidRPr="00A86130" w:rsidTr="00166730">
        <w:trPr>
          <w:trHeight w:val="3374"/>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 xml:space="preserve">1. Деятельно </w:t>
            </w:r>
            <w:proofErr w:type="gramStart"/>
            <w:r w:rsidRPr="00A86130">
              <w:rPr>
                <w:rFonts w:ascii="Times New Roman" w:hAnsi="Times New Roman" w:cs="Times New Roman"/>
                <w:sz w:val="28"/>
                <w:szCs w:val="28"/>
                <w:lang w:val="ru-RU"/>
              </w:rPr>
              <w:t>выражающий</w:t>
            </w:r>
            <w:proofErr w:type="gramEnd"/>
            <w:r w:rsidRPr="00A86130">
              <w:rPr>
                <w:rFonts w:ascii="Times New Roman" w:hAnsi="Times New Roman" w:cs="Times New Roman"/>
                <w:sz w:val="28"/>
                <w:szCs w:val="28"/>
                <w:lang w:val="ru-RU"/>
              </w:rPr>
              <w:t xml:space="preserve">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roofErr w:type="gramEnd"/>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Умеющий</w:t>
            </w:r>
            <w:proofErr w:type="gramEnd"/>
            <w:r w:rsidRPr="00A86130">
              <w:rPr>
                <w:rFonts w:ascii="Times New Roman" w:hAnsi="Times New Roman" w:cs="Times New Roman"/>
                <w:sz w:val="28"/>
                <w:szCs w:val="28"/>
                <w:lang w:val="ru-RU"/>
              </w:rPr>
              <w:t xml:space="preserve"> выбирать способы решения задач профессиональной деятельности применительно к различным контекстам.</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w:t>
            </w:r>
            <w:proofErr w:type="gramStart"/>
            <w:r w:rsidRPr="00A86130">
              <w:rPr>
                <w:rFonts w:ascii="Times New Roman" w:hAnsi="Times New Roman" w:cs="Times New Roman"/>
                <w:sz w:val="28"/>
                <w:szCs w:val="28"/>
                <w:lang w:val="ru-RU"/>
              </w:rPr>
              <w:t>Использующий</w:t>
            </w:r>
            <w:proofErr w:type="gramEnd"/>
            <w:r w:rsidRPr="00A86130">
              <w:rPr>
                <w:rFonts w:ascii="Times New Roman" w:hAnsi="Times New Roman" w:cs="Times New Roman"/>
                <w:sz w:val="28"/>
                <w:szCs w:val="28"/>
                <w:lang w:val="ru-RU"/>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ВАРИАТИВНЫЕ ЦЕЛЕВЫЕ ОРИЕНТИРЫ ВОСПИТАНИЯ </w:t>
      </w:r>
      <w:proofErr w:type="gramStart"/>
      <w:r w:rsidRPr="00A86130">
        <w:rPr>
          <w:rFonts w:ascii="Times New Roman" w:hAnsi="Times New Roman" w:cs="Times New Roman"/>
          <w:b/>
          <w:sz w:val="28"/>
          <w:szCs w:val="28"/>
        </w:rPr>
        <w:t>ОБУЧАЮЩИХСЯ</w:t>
      </w:r>
      <w:proofErr w:type="gramEnd"/>
      <w:r w:rsidRPr="00A86130">
        <w:rPr>
          <w:rFonts w:ascii="Times New Roman" w:hAnsi="Times New Roman" w:cs="Times New Roman"/>
          <w:b/>
          <w:sz w:val="28"/>
          <w:szCs w:val="28"/>
        </w:rPr>
        <w:t>, ОТРАЖАЮЩИЕ СПЕЦИФИКУ ОБРАЗОВАТЕЛЬНОЙ ОРГАНИЗАЦИИ, РЕАЛИЗУЮЩЕЙ ПРОГРАММЫ СПО</w:t>
      </w:r>
    </w:p>
    <w:p w:rsidR="00A86130" w:rsidRPr="00A86130" w:rsidRDefault="00A86130" w:rsidP="00A86130">
      <w:pPr>
        <w:ind w:firstLine="567"/>
        <w:jc w:val="both"/>
        <w:rPr>
          <w:rFonts w:ascii="Times New Roman" w:hAnsi="Times New Roman" w:cs="Times New Roman"/>
          <w:sz w:val="28"/>
          <w:szCs w:val="28"/>
        </w:rPr>
      </w:pPr>
    </w:p>
    <w:tbl>
      <w:tblPr>
        <w:tblStyle w:val="TableNormal"/>
        <w:tblW w:w="10081"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81"/>
      </w:tblGrid>
      <w:tr w:rsidR="00A86130" w:rsidRPr="00A86130" w:rsidTr="00A86130">
        <w:trPr>
          <w:trHeight w:val="491"/>
        </w:trPr>
        <w:tc>
          <w:tcPr>
            <w:tcW w:w="10081" w:type="dxa"/>
          </w:tcPr>
          <w:p w:rsidR="00A86130" w:rsidRPr="00A86130" w:rsidRDefault="00A86130" w:rsidP="00A86130">
            <w:pPr>
              <w:ind w:firstLine="567"/>
              <w:jc w:val="center"/>
              <w:rPr>
                <w:rFonts w:ascii="Times New Roman" w:hAnsi="Times New Roman" w:cs="Times New Roman"/>
                <w:sz w:val="28"/>
                <w:szCs w:val="28"/>
              </w:rPr>
            </w:pPr>
            <w:r w:rsidRPr="00A86130">
              <w:rPr>
                <w:rFonts w:ascii="Times New Roman" w:hAnsi="Times New Roman" w:cs="Times New Roman"/>
                <w:b/>
                <w:sz w:val="28"/>
                <w:szCs w:val="28"/>
              </w:rPr>
              <w:t>ВАРИАТИВНЫЕ ЦЕЛЕВЫЕ ОРИЕНТИРЫ ВОСПИТАНИЯ</w:t>
            </w:r>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Гражданское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Целевые ориентиры гражданского воспитания студента музыкального колледжа направлены на формирование высоких моральных качеств и чувства ответственности перед обществом.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2. Они включают развитие уважения к культурному наследию и истории своей страны, а также понимание важности вклада каждого в общее благо.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Студенты учатся ценить музыкальное искусство как средство культурного обмена и межнационального диалога.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Воспитательный процесс также направлен на развитие навыков социальной адаптации и активного гражданского участия.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Особое внимание уделяется воспитанию взаимопонимания, открытости к новому и умению работать в команде.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Таким образом, гражданское воспитание в музыкальном колледже способствует формированию всесторонне развитой личности, готовой к жизни в современном многообразном мире.</w:t>
            </w:r>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Патриотическое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Воспитание уважения к истории своей страны, её культурным и духовным традициям через изучение и исполнение национальной музыки.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2. Формирование чувства гордости за достижения своего народа в области музыки и искусства, а также осознание своей роли в продолжени</w:t>
            </w:r>
            <w:proofErr w:type="gramStart"/>
            <w:r w:rsidRPr="00A86130">
              <w:rPr>
                <w:rFonts w:ascii="Times New Roman" w:hAnsi="Times New Roman" w:cs="Times New Roman"/>
                <w:sz w:val="28"/>
                <w:szCs w:val="28"/>
                <w:lang w:val="ru-RU"/>
              </w:rPr>
              <w:t>и</w:t>
            </w:r>
            <w:proofErr w:type="gramEnd"/>
            <w:r w:rsidRPr="00A86130">
              <w:rPr>
                <w:rFonts w:ascii="Times New Roman" w:hAnsi="Times New Roman" w:cs="Times New Roman"/>
                <w:sz w:val="28"/>
                <w:szCs w:val="28"/>
                <w:lang w:val="ru-RU"/>
              </w:rPr>
              <w:t xml:space="preserve"> этих традиций.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Развитие ответственности и готовности к защите культурных ценностей и идеалов своей страны.</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интереса к участию в культурных и общественных мероприятиях, направленных на укрепление патриотического духа.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Поощрение критического мышления и самостоятельности в оценке исторических и современных событий, влияющих на развитие государства.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Поддержка стремления к самосовершенствованию и профессиональному росту в музыкальной сфере как важного элемента служения обществу и стране.</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Духовно-нравственное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Развитие внутренней гармонии и эмоционального отклика через глубокое погружение в музыкальное искусство.</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Формирование у студентов понимания музыки как средства духовного обогащения и нравственного самовыражения.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уважения к различным музыкальным традициям и стилям, способствующее развитию взаимопонимания и открытости.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стремления к саморазвитию и самосовершенствованию в музыкальной сфере, что является основой для формирования целостной личности.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Поддержка осознания значимости музыкального образования для личностного роста и развития духовных ценностей.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Формирование чувства ответственности за сохранение и развитие культурного наследия, в том числе через творческую деятельность и общественное участие.</w:t>
            </w:r>
          </w:p>
          <w:p w:rsidR="00A86130" w:rsidRPr="00A86130" w:rsidRDefault="00A86130" w:rsidP="00A86130">
            <w:pPr>
              <w:ind w:firstLine="567"/>
              <w:jc w:val="both"/>
              <w:rPr>
                <w:rFonts w:ascii="Times New Roman" w:hAnsi="Times New Roman" w:cs="Times New Roman"/>
                <w:sz w:val="28"/>
                <w:szCs w:val="28"/>
                <w:lang w:val="ru-RU"/>
              </w:rPr>
            </w:pPr>
          </w:p>
        </w:tc>
      </w:tr>
    </w:tbl>
    <w:p w:rsidR="00166730" w:rsidRDefault="00166730" w:rsidP="00A86130">
      <w:pPr>
        <w:ind w:firstLine="567"/>
        <w:jc w:val="both"/>
        <w:rPr>
          <w:rFonts w:ascii="Times New Roman" w:hAnsi="Times New Roman" w:cs="Times New Roman"/>
          <w:sz w:val="28"/>
          <w:szCs w:val="28"/>
        </w:rPr>
      </w:pPr>
    </w:p>
    <w:p w:rsidR="00166730" w:rsidRDefault="00166730">
      <w:pPr>
        <w:widowControl/>
        <w:autoSpaceDE/>
        <w:autoSpaceDN/>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tbl>
      <w:tblPr>
        <w:tblStyle w:val="TableNormal"/>
        <w:tblW w:w="9656"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56"/>
      </w:tblGrid>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Эстетическое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Развитие способности к восприятию и умению оценить красоту гармонии в различных формах музыкального искусства.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Формирование у студентов чувства вкуса и стиля через активное знакомство с шедеврами музыкальной классики и современности.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способности к творческому самовыражению и индивидуальному подходу в интерпретации музыкальных произведений.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интереса к экспериментированию с различными музыкальными жанрами и формами для расширения эстетического кругозора.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Поощрение понимания взаимосвязи музыки с другими видами искусства, такими как живопись, литература и театр.</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Формирование навыков критического анализа музыкальных произведений, что способствует более глубокому осмыслению искусства.</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Физическое воспитание, формирование культуры здоровья и эмоционального благополучия</w:t>
            </w: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Формирование у студентов привычки регулярных физических упражнений как основы для поддержания физического здоровья и выносливости, необходимых для долгих часов музыкальных репетиций.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Развитие координации, гибкости и осанки, что способствует улучшению техники исполнения музыкальных произведений и предотвращению профессиональных травм.</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осознанного отношения к здоровому образу жизни, включая сбалансированное питание и отказ от вредных привычек.</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интереса к занятиям спортом и активному отдыху, как средствам достижения эмоционального равновесия и стрессоустойчивости.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5.Формирование понимания важности психофизической подготовки для успешной музыкальной деятельности и общего благополучия.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6.Поддержка создания благоприятной атмосферы в коллективе, способствующей взаимопомощи и поддержке в вопросах здоровья и физического развития.</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Профессионально-трудовое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Развитие профессиональных навыков и компетенций, необходимых для успешной музыкальной карьеры, включая мастерство исполнения, теоретические знания и педагогические умения.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Формирование у студентов понимания ценности труда и ответственного отношения к учебному процессу и будущей профессиональной деятельности.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умения работать в команде, что крайне важно для ансамблевого исполнения и совместных проектов в музыкальной индустрии.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стремления к постоянному самосовершенствованию и профессиональному росту, что является ключом к долгосрочному успеху в музыке.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Формирование навыков самостоятельного планирования карьеры, включая умение выстраивать профессиональные контакты и эффективно </w:t>
            </w:r>
            <w:r w:rsidRPr="00A86130">
              <w:rPr>
                <w:rFonts w:ascii="Times New Roman" w:hAnsi="Times New Roman" w:cs="Times New Roman"/>
                <w:sz w:val="28"/>
                <w:szCs w:val="28"/>
                <w:lang w:val="ru-RU"/>
              </w:rPr>
              <w:lastRenderedPageBreak/>
              <w:t>презентовать свои творческие достижения.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Подготовка студентов к реальным условиям трудовой деятельности в музыкальной сфере, включая управление временем, соблюдение сроков и адаптацию к изменяющимся требованиям рынка.</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Экологическое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Формирование у студентов осознанного отношения к окружающей среде и понимания своей роли в сохранении природных ресурсов.</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Развитие навыков экологически ответственного поведения, в том числе через использование экологически чистых материалов в музыкальной практике.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ценности устойчивого развития и необходимости сокращения отходов, связанных с музыкальной деятельностью.</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Привлечение студентов к участию в экологических проектах и инициативах, направленных на озеленение и улучшение экологической обстановки в учебных заведениях и обществе.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Обучение студентов методам и практикам, способствующим сохранению биоразнообразия и защите редких видов флоры и фауны.</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Подготовка к применению экологических знаний в профессиональной деятельности, например, при организации концертов и мероприятий с минимальным воздействием на окружающую среду.</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Ценности</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научного</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познания</w:t>
            </w:r>
            <w:proofErr w:type="spellEnd"/>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Понимание важности научного метода и исследовательского подхода в музыкальной теории и практике, что способствует более глубокому осмыслению музыкального искусства.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Развитие критического мышления и аналитических навыков, позволяющих студентам оценивать информацию и принимать обоснованные решения в музыкальной сфере.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Стимулирование интереса к научным исследованиям в области музыковедения, что обогащает творческий процесс и способствует инновациям.</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Воспитание уважения к научным достижениям и их вкладу в развитие музыкального образования и культуры в целом.</w:t>
            </w:r>
          </w:p>
          <w:p w:rsidR="00A86130" w:rsidRPr="00A86130" w:rsidRDefault="00A86130" w:rsidP="00A86130">
            <w:pPr>
              <w:ind w:firstLine="567"/>
              <w:jc w:val="both"/>
              <w:rPr>
                <w:rFonts w:ascii="Times New Roman" w:hAnsi="Times New Roman" w:cs="Times New Roman"/>
                <w:sz w:val="28"/>
                <w:szCs w:val="28"/>
                <w:lang w:val="ru-RU"/>
              </w:rPr>
            </w:pPr>
          </w:p>
        </w:tc>
      </w:tr>
    </w:tbl>
    <w:p w:rsidR="00A86130" w:rsidRPr="00A86130" w:rsidRDefault="00A86130" w:rsidP="00A86130">
      <w:pPr>
        <w:ind w:firstLine="567"/>
        <w:jc w:val="both"/>
        <w:rPr>
          <w:rFonts w:ascii="Times New Roman" w:hAnsi="Times New Roman" w:cs="Times New Roman"/>
          <w:sz w:val="28"/>
          <w:szCs w:val="28"/>
        </w:rPr>
      </w:pPr>
      <w:bookmarkStart w:id="4" w:name="_TOC_250005"/>
      <w:r w:rsidRPr="00A86130">
        <w:rPr>
          <w:rFonts w:ascii="Times New Roman" w:hAnsi="Times New Roman" w:cs="Times New Roman"/>
          <w:sz w:val="28"/>
          <w:szCs w:val="28"/>
        </w:rPr>
        <w:br w:type="page"/>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РАЗДЕЛ 2. </w:t>
      </w:r>
      <w:bookmarkEnd w:id="4"/>
      <w:r w:rsidRPr="00A86130">
        <w:rPr>
          <w:rFonts w:ascii="Times New Roman" w:hAnsi="Times New Roman" w:cs="Times New Roman"/>
          <w:b/>
          <w:sz w:val="28"/>
          <w:szCs w:val="28"/>
        </w:rPr>
        <w:t>СОДЕРЖАТЕЛЬНЫЙ</w:t>
      </w:r>
    </w:p>
    <w:p w:rsidR="00A86130" w:rsidRPr="00A86130" w:rsidRDefault="00A86130" w:rsidP="00A86130">
      <w:pPr>
        <w:ind w:firstLine="567"/>
        <w:jc w:val="center"/>
        <w:rPr>
          <w:rFonts w:ascii="Times New Roman" w:hAnsi="Times New Roman" w:cs="Times New Roman"/>
          <w:b/>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2.1. Уклад профессиональной образовательной организации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Организация воспитательной деятельности БПОУ ОО «Орловский музыкальный колледж» опирается на уклад Колледжа, выражающий самобытный облик профессиональной образовательной организации.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БПОУ ОО «Орловский музыкальный колледж» – образовательное учреждение среднего профессионального образования, реализующее программы среднего профессионального образования.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Орловский музыкальный колледж – одно из старейших музыкальных учебных заведений России. Он начал свою работу 14 сентября 1877 года, когда по инициативе Орловского отделения Русского музыкального общества и при поддержке выдающегося деятеля Орловской и Российской музыкальной культуры В. Ф. </w:t>
      </w:r>
      <w:proofErr w:type="spellStart"/>
      <w:r w:rsidRPr="00A86130">
        <w:rPr>
          <w:rFonts w:ascii="Times New Roman" w:hAnsi="Times New Roman" w:cs="Times New Roman"/>
          <w:sz w:val="28"/>
          <w:szCs w:val="28"/>
        </w:rPr>
        <w:t>Генчеля</w:t>
      </w:r>
      <w:proofErr w:type="spellEnd"/>
      <w:r w:rsidRPr="00A86130">
        <w:rPr>
          <w:rFonts w:ascii="Times New Roman" w:hAnsi="Times New Roman" w:cs="Times New Roman"/>
          <w:sz w:val="28"/>
          <w:szCs w:val="28"/>
        </w:rPr>
        <w:t xml:space="preserve"> в Орле было открыто первое музыкальное образовательное учреждение. Это заведение сразу заняло достойное место наряду с Московской и Санкт-Петербургской консерваториями. Колледж располагается в историческом центре города Орла в здании, которое относится к объектам культурного наследия регионального значения. Сохраняя традиции на протяжении почти 150 лет, Орловский музыкальный колледж способствует «…распространению музыкального образования и развития музыкального искусства» / «Страницы музыкальной летописи Орловского края» Афанасьева Н.С., Блюмкина М.С., стр.11. 2007г./.</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С 2009 года обучение в БПОУ ОО «Орловский музыкальный колледж» ведется по следующим направлениям: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«Инструментальное исполнительство» (по видам инструментов)</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«Музыкальное искусство эстрады» (по видам)</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«Хоровое дирижирование»</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«Вокальное искусство»</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«Теория музыки»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«Сольное и хоровое народное пение»</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Один из главных критериев эффективного обучения – </w:t>
      </w:r>
      <w:proofErr w:type="gramStart"/>
      <w:r w:rsidRPr="00A86130">
        <w:rPr>
          <w:rFonts w:ascii="Times New Roman" w:hAnsi="Times New Roman" w:cs="Times New Roman"/>
          <w:sz w:val="28"/>
          <w:szCs w:val="28"/>
        </w:rPr>
        <w:t>практико-ориентированность</w:t>
      </w:r>
      <w:proofErr w:type="gramEnd"/>
      <w:r w:rsidRPr="00A86130">
        <w:rPr>
          <w:rFonts w:ascii="Times New Roman" w:hAnsi="Times New Roman" w:cs="Times New Roman"/>
          <w:sz w:val="28"/>
          <w:szCs w:val="28"/>
        </w:rPr>
        <w:t>. В течение года студенты и педагоги колледжа участвуют в очных и заочных профессиональных конкурсах и мастер-классах. Вместе с концертными мероприятиями на базе учебного заведения обучающиеся колледжа регулярно выступают на концертных площадках регионального центра в рамках городских и областных концертных мероприятий. Ежегодно, в апреле и декабре, в Колледже проводятся открытые музыкальные фестивали «Дороги Победы» и  «Рождественские музыкальные вечера». В программу фестивалей включаются концерты всех специальностей колледжа. Также в традициях колледжа – проведение концерта молодых композиторов, на котором каждый обучающийся вне зависимости от направления обучения может продемонстрировать музыкальную, вокальную или стихотворную композицию собственного сочинения. Дополнительно в календарно-</w:t>
      </w:r>
      <w:r w:rsidRPr="00A86130">
        <w:rPr>
          <w:rFonts w:ascii="Times New Roman" w:hAnsi="Times New Roman" w:cs="Times New Roman"/>
          <w:sz w:val="28"/>
          <w:szCs w:val="28"/>
        </w:rPr>
        <w:lastRenderedPageBreak/>
        <w:t>тематический план воспитательной работы внесена так называемая «пассивная» практика – посещение концертов Орловской государственной филармонии.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Наиболее значимыми традиционными мероприятиями и событиями, составляющими основу воспитательной системы, являются:</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    День знаний – 1 сентября.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среднего профессионального образования – отмечается в октябре.</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солидарности в борьбе с терроризмом – 3 сентября.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музыки – 1 октября.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учителя – 5 октября.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народного единства – 4 ноября.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неизвестного солдата – 3 декабря.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Героев Отечества – 9 декабря.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матери – 24 ноября.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студента – 25 января.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воина-интернационалиста – 15 февраля.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защитников Отечества – 23 февраля.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Международный женский день – 8 марта.</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Победы – 9 мая.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России – 12 июня.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памяти и скорби – 22 июня.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любви, семьи и верности – 8 июля.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Эти события играют важную роль в формировании воспитательной и образовательной среды, способствуя развитию у обучающихся патриотизма, уважения к истории и культуре своей страны, а также укреплению традиционных ценностей.</w:t>
      </w:r>
    </w:p>
    <w:p w:rsidR="00A86130" w:rsidRPr="00A86130" w:rsidRDefault="00A86130" w:rsidP="00A86130">
      <w:pPr>
        <w:tabs>
          <w:tab w:val="left" w:pos="567"/>
        </w:tabs>
        <w:jc w:val="both"/>
        <w:rPr>
          <w:rFonts w:ascii="Times New Roman" w:hAnsi="Times New Roman" w:cs="Times New Roman"/>
          <w:sz w:val="28"/>
          <w:szCs w:val="28"/>
        </w:rPr>
      </w:pPr>
      <w:r w:rsidRPr="00A86130">
        <w:rPr>
          <w:rFonts w:ascii="Times New Roman" w:hAnsi="Times New Roman" w:cs="Times New Roman"/>
          <w:sz w:val="28"/>
          <w:szCs w:val="28"/>
        </w:rPr>
        <w:t xml:space="preserve">       Реализуется успешное творческое взаимодействие с социальными партнерами колледжа: БУЗ ОО «Орловский наркологический диспансер», Орловское местное отделение Всероссийского общества слепых, городские библиотеки и музеи, где проводятся концертные мероприятия, организованные силами преподавателей и студентов колледжа.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Открытость жизни колледжа обеспечивается освещением всех важнейших событий на официальном сайте и в </w:t>
      </w:r>
      <w:proofErr w:type="spellStart"/>
      <w:r w:rsidRPr="00A86130">
        <w:rPr>
          <w:rFonts w:ascii="Times New Roman" w:hAnsi="Times New Roman" w:cs="Times New Roman"/>
          <w:sz w:val="28"/>
          <w:szCs w:val="28"/>
        </w:rPr>
        <w:t>госпабликах</w:t>
      </w:r>
      <w:proofErr w:type="spellEnd"/>
      <w:r w:rsidRPr="00A86130">
        <w:rPr>
          <w:rFonts w:ascii="Times New Roman" w:hAnsi="Times New Roman" w:cs="Times New Roman"/>
          <w:sz w:val="28"/>
          <w:szCs w:val="28"/>
        </w:rPr>
        <w:t xml:space="preserve"> учебного заведения в социальных сетях «</w:t>
      </w:r>
      <w:proofErr w:type="spellStart"/>
      <w:r w:rsidRPr="00A86130">
        <w:rPr>
          <w:rFonts w:ascii="Times New Roman" w:hAnsi="Times New Roman" w:cs="Times New Roman"/>
          <w:sz w:val="28"/>
          <w:szCs w:val="28"/>
        </w:rPr>
        <w:t>ВКонтакте</w:t>
      </w:r>
      <w:proofErr w:type="spellEnd"/>
      <w:r w:rsidRPr="00A86130">
        <w:rPr>
          <w:rFonts w:ascii="Times New Roman" w:hAnsi="Times New Roman" w:cs="Times New Roman"/>
          <w:sz w:val="28"/>
          <w:szCs w:val="28"/>
        </w:rPr>
        <w:t>» и «Одноклассники».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колледже сформирован совет </w:t>
      </w:r>
      <w:proofErr w:type="gramStart"/>
      <w:r w:rsidRPr="00A86130">
        <w:rPr>
          <w:rFonts w:ascii="Times New Roman" w:hAnsi="Times New Roman" w:cs="Times New Roman"/>
          <w:sz w:val="28"/>
          <w:szCs w:val="28"/>
        </w:rPr>
        <w:t>обучающихся</w:t>
      </w:r>
      <w:proofErr w:type="gramEnd"/>
      <w:r w:rsidRPr="00A86130">
        <w:rPr>
          <w:rFonts w:ascii="Times New Roman" w:hAnsi="Times New Roman" w:cs="Times New Roman"/>
          <w:sz w:val="28"/>
          <w:szCs w:val="28"/>
        </w:rPr>
        <w:t>. Заседания совета, проходящие в соответствии с ежегодно утверждаемым графиком, направлены на обсуждение предстоящих мероприятий, выявление возникших проблем у студентов, формирование сплоченности студенческого коллектива.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воспитательного процесса в колледже осуществляется в соответствии с Уставом и локальными актами, федеральными и региональными документами о воспитании. </w:t>
      </w:r>
      <w:proofErr w:type="gramStart"/>
      <w:r w:rsidRPr="00A86130">
        <w:rPr>
          <w:rFonts w:ascii="Times New Roman" w:hAnsi="Times New Roman" w:cs="Times New Roman"/>
          <w:sz w:val="28"/>
          <w:szCs w:val="28"/>
        </w:rPr>
        <w:t xml:space="preserve">Процесс воспитания основывается на принципах взаимодействия педагогического и </w:t>
      </w:r>
      <w:r w:rsidRPr="00A86130">
        <w:rPr>
          <w:rFonts w:ascii="Times New Roman" w:hAnsi="Times New Roman" w:cs="Times New Roman"/>
          <w:sz w:val="28"/>
          <w:szCs w:val="28"/>
        </w:rPr>
        <w:lastRenderedPageBreak/>
        <w:t xml:space="preserve">студенческого коллективов, неукоснительного соблюдения прав и свобод обучающегося и его семьи, приоритета безопасности с ориентиром на создание психологически комфортной среды, условий для мотивации к профессиональному образованию, развитию и социализации, совместной реализации воспитательных проектов и коллективных дел с ориентацией на индивидуальные особенности, предпочтения и интересы студентов. </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БПОУ ОО «Орловский музыкальный колледж» сформированы следующие воспитательные традиции: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 каждый понедельник проводится классный час, который начинается с церемонии поднятия государственного флага и исполнения Гимна Российской Федерации. В рамках данного мероприятия обозначаются ключевые и памятные даты недели, награждаются обучающиеся и сотрудники колледжа, показавшие выдающиеся результаты в профессиональных и творческих конкурсах, олимпиадах и спортивных состязаниях, анонсируются мероприятия на предстоящую неделю. Классные руководители совместно с </w:t>
      </w:r>
      <w:proofErr w:type="gramStart"/>
      <w:r w:rsidRPr="00A86130">
        <w:rPr>
          <w:rFonts w:ascii="Times New Roman" w:hAnsi="Times New Roman" w:cs="Times New Roman"/>
          <w:sz w:val="28"/>
          <w:szCs w:val="28"/>
        </w:rPr>
        <w:t>обучающимися</w:t>
      </w:r>
      <w:proofErr w:type="gramEnd"/>
      <w:r w:rsidRPr="00A86130">
        <w:rPr>
          <w:rFonts w:ascii="Times New Roman" w:hAnsi="Times New Roman" w:cs="Times New Roman"/>
          <w:sz w:val="28"/>
          <w:szCs w:val="28"/>
        </w:rPr>
        <w:t xml:space="preserve"> готовят лекционную, концертную или театрализованную программу по заявленной тематике. </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xml:space="preserve">- в календарно-тематический план воспитательной работы внесены темы еженедельных внеурочных занятий цикла лекций «Разговоры о важном», обозначенные Министерством просвещения Российской Федерации, которые проводятся классными руководителями отделений в очном и заочном формате. </w:t>
      </w:r>
      <w:proofErr w:type="gramEnd"/>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ежегодно в начале учебного года для обучающихся первого курса проводятся экскурсии по музейной экспозиции, повествующей об истории колледжа, его педагогах и выпускниках, а также студенческое мероприятие «Посвящение в студенты».</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завершает череду традиционных мероприятий Колледжа студенческое мероприятие для выпускников колледжа «Последний звонок» и торжественные мероприятия, посвященные окончанию обучения в Колледже и вручению дипломов.</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b/>
          <w:sz w:val="28"/>
          <w:szCs w:val="28"/>
        </w:rPr>
        <w:t>Миссия воспитательной работы в БПОУ ОО «Орловский музыкальный колледж»</w:t>
      </w:r>
      <w:r w:rsidRPr="00A86130">
        <w:rPr>
          <w:rFonts w:ascii="Times New Roman" w:hAnsi="Times New Roman" w:cs="Times New Roman"/>
          <w:sz w:val="28"/>
          <w:szCs w:val="28"/>
        </w:rPr>
        <w:t xml:space="preserve"> заключается в развитии творческого потенциала студентов и формировании их как целостных личностей. Она направлена на воспитание уважения к музыкальному искусству, культурным традициям и инновациям. Важной задачей является поддержка студентов в их стремлении к самовыражению и самореализации через музыку. Колле</w:t>
      </w:r>
      <w:proofErr w:type="gramStart"/>
      <w:r w:rsidRPr="00A86130">
        <w:rPr>
          <w:rFonts w:ascii="Times New Roman" w:hAnsi="Times New Roman" w:cs="Times New Roman"/>
          <w:sz w:val="28"/>
          <w:szCs w:val="28"/>
        </w:rPr>
        <w:t>дж стр</w:t>
      </w:r>
      <w:proofErr w:type="gramEnd"/>
      <w:r w:rsidRPr="00A86130">
        <w:rPr>
          <w:rFonts w:ascii="Times New Roman" w:hAnsi="Times New Roman" w:cs="Times New Roman"/>
          <w:sz w:val="28"/>
          <w:szCs w:val="28"/>
        </w:rPr>
        <w:t>емится создать среду, где каждый студент может найти свой путь в музыке и развить свои уникальные способности. Воспитательная работа также включает в себя формирование профессиональной этики и ответственности перед музыкальным сообществом и призвана способствовать социальной адаптации студентов и их успешной интеграции в профессиональную музыкальную среду.</w:t>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Контингент </w:t>
      </w:r>
      <w:proofErr w:type="gramStart"/>
      <w:r w:rsidRPr="00A86130">
        <w:rPr>
          <w:rFonts w:ascii="Times New Roman" w:hAnsi="Times New Roman" w:cs="Times New Roman"/>
          <w:b/>
          <w:sz w:val="28"/>
          <w:szCs w:val="28"/>
        </w:rPr>
        <w:t>обучающихся</w:t>
      </w:r>
      <w:proofErr w:type="gramEnd"/>
      <w:r w:rsidRPr="00A86130">
        <w:rPr>
          <w:rFonts w:ascii="Times New Roman" w:hAnsi="Times New Roman" w:cs="Times New Roman"/>
          <w:b/>
          <w:sz w:val="28"/>
          <w:szCs w:val="28"/>
        </w:rPr>
        <w:t xml:space="preserve"> на 01.06.2025 года</w:t>
      </w:r>
    </w:p>
    <w:p w:rsidR="00A86130" w:rsidRPr="00A86130" w:rsidRDefault="00A86130" w:rsidP="00A86130">
      <w:pPr>
        <w:ind w:firstLine="567"/>
        <w:jc w:val="center"/>
        <w:rPr>
          <w:rFonts w:ascii="Times New Roman" w:hAnsi="Times New Roman" w:cs="Times New Roman"/>
          <w:sz w:val="28"/>
          <w:szCs w:val="28"/>
        </w:rPr>
      </w:pPr>
    </w:p>
    <w:tbl>
      <w:tblPr>
        <w:tblStyle w:val="TableNormal"/>
        <w:tblW w:w="9507"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53"/>
        <w:gridCol w:w="4754"/>
      </w:tblGrid>
      <w:tr w:rsidR="00A86130" w:rsidRPr="00A86130" w:rsidTr="00A86130">
        <w:trPr>
          <w:trHeight w:val="327"/>
        </w:trPr>
        <w:tc>
          <w:tcPr>
            <w:tcW w:w="4753" w:type="dxa"/>
          </w:tcPr>
          <w:p w:rsidR="00A86130" w:rsidRPr="00A86130" w:rsidRDefault="00A86130" w:rsidP="00A86130">
            <w:pPr>
              <w:jc w:val="both"/>
              <w:rPr>
                <w:rFonts w:ascii="Times New Roman" w:hAnsi="Times New Roman" w:cs="Times New Roman"/>
                <w:color w:val="FF0000"/>
                <w:sz w:val="28"/>
                <w:szCs w:val="28"/>
              </w:rPr>
            </w:pPr>
            <w:proofErr w:type="spellStart"/>
            <w:r w:rsidRPr="00A86130">
              <w:rPr>
                <w:rFonts w:ascii="Times New Roman" w:hAnsi="Times New Roman" w:cs="Times New Roman"/>
                <w:sz w:val="28"/>
                <w:szCs w:val="28"/>
              </w:rPr>
              <w:t>Количество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r w:rsidRPr="00A86130">
              <w:rPr>
                <w:rFonts w:ascii="Times New Roman" w:hAnsi="Times New Roman" w:cs="Times New Roman"/>
                <w:sz w:val="28"/>
                <w:szCs w:val="28"/>
              </w:rPr>
              <w:t xml:space="preserve"> в </w:t>
            </w:r>
            <w:proofErr w:type="spellStart"/>
            <w:r w:rsidRPr="00A86130">
              <w:rPr>
                <w:rFonts w:ascii="Times New Roman" w:hAnsi="Times New Roman" w:cs="Times New Roman"/>
                <w:sz w:val="28"/>
                <w:szCs w:val="28"/>
              </w:rPr>
              <w:t>колледже</w:t>
            </w:r>
            <w:proofErr w:type="spellEnd"/>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220</w:t>
            </w:r>
          </w:p>
        </w:tc>
      </w:tr>
      <w:tr w:rsidR="00A86130" w:rsidRPr="00A86130" w:rsidTr="00A86130">
        <w:trPr>
          <w:trHeight w:val="654"/>
        </w:trPr>
        <w:tc>
          <w:tcPr>
            <w:tcW w:w="4753" w:type="dxa"/>
          </w:tcPr>
          <w:p w:rsidR="00A86130" w:rsidRPr="00A86130" w:rsidRDefault="00A86130" w:rsidP="00A86130">
            <w:pPr>
              <w:jc w:val="both"/>
              <w:rPr>
                <w:rFonts w:ascii="Times New Roman" w:hAnsi="Times New Roman" w:cs="Times New Roman"/>
                <w:color w:val="FF0000"/>
                <w:sz w:val="28"/>
                <w:szCs w:val="28"/>
                <w:lang w:val="ru-RU"/>
              </w:rPr>
            </w:pPr>
            <w:r w:rsidRPr="00A86130">
              <w:rPr>
                <w:rFonts w:ascii="Times New Roman" w:hAnsi="Times New Roman" w:cs="Times New Roman"/>
                <w:sz w:val="28"/>
                <w:szCs w:val="28"/>
                <w:lang w:val="ru-RU"/>
              </w:rPr>
              <w:lastRenderedPageBreak/>
              <w:t xml:space="preserve">Количество обучающихся-сирот и </w:t>
            </w:r>
            <w:proofErr w:type="gramStart"/>
            <w:r w:rsidRPr="00A86130">
              <w:rPr>
                <w:rFonts w:ascii="Times New Roman" w:hAnsi="Times New Roman" w:cs="Times New Roman"/>
                <w:sz w:val="28"/>
                <w:szCs w:val="28"/>
                <w:lang w:val="ru-RU"/>
              </w:rPr>
              <w:t>находящихся</w:t>
            </w:r>
            <w:proofErr w:type="gramEnd"/>
            <w:r w:rsidRPr="00A86130">
              <w:rPr>
                <w:rFonts w:ascii="Times New Roman" w:hAnsi="Times New Roman" w:cs="Times New Roman"/>
                <w:sz w:val="28"/>
                <w:szCs w:val="28"/>
                <w:lang w:val="ru-RU"/>
              </w:rPr>
              <w:t xml:space="preserve"> под опекой</w:t>
            </w:r>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3</w:t>
            </w:r>
          </w:p>
        </w:tc>
      </w:tr>
      <w:tr w:rsidR="00A86130" w:rsidRPr="00A86130" w:rsidTr="00A86130">
        <w:trPr>
          <w:trHeight w:val="655"/>
        </w:trPr>
        <w:tc>
          <w:tcPr>
            <w:tcW w:w="4753" w:type="dxa"/>
          </w:tcPr>
          <w:p w:rsidR="00A86130" w:rsidRPr="00A86130" w:rsidRDefault="00A86130" w:rsidP="00A86130">
            <w:pPr>
              <w:jc w:val="both"/>
              <w:rPr>
                <w:rFonts w:ascii="Times New Roman" w:hAnsi="Times New Roman" w:cs="Times New Roman"/>
                <w:color w:val="FF0000"/>
                <w:sz w:val="28"/>
                <w:szCs w:val="28"/>
                <w:lang w:val="ru-RU"/>
              </w:rPr>
            </w:pPr>
            <w:r w:rsidRPr="00A86130">
              <w:rPr>
                <w:rFonts w:ascii="Times New Roman" w:hAnsi="Times New Roman" w:cs="Times New Roman"/>
                <w:sz w:val="28"/>
                <w:szCs w:val="28"/>
                <w:lang w:val="ru-RU"/>
              </w:rPr>
              <w:t xml:space="preserve">Количество </w:t>
            </w:r>
            <w:proofErr w:type="gramStart"/>
            <w:r w:rsidRPr="00A86130">
              <w:rPr>
                <w:rFonts w:ascii="Times New Roman" w:hAnsi="Times New Roman" w:cs="Times New Roman"/>
                <w:sz w:val="28"/>
                <w:szCs w:val="28"/>
                <w:lang w:val="ru-RU"/>
              </w:rPr>
              <w:t>обучающихся</w:t>
            </w:r>
            <w:proofErr w:type="gramEnd"/>
            <w:r w:rsidRPr="00A86130">
              <w:rPr>
                <w:rFonts w:ascii="Times New Roman" w:hAnsi="Times New Roman" w:cs="Times New Roman"/>
                <w:sz w:val="28"/>
                <w:szCs w:val="28"/>
                <w:lang w:val="ru-RU"/>
              </w:rPr>
              <w:t>, состоящих на учете ПДН</w:t>
            </w:r>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0</w:t>
            </w:r>
          </w:p>
        </w:tc>
      </w:tr>
      <w:tr w:rsidR="00A86130" w:rsidRPr="00A86130" w:rsidTr="00A86130">
        <w:trPr>
          <w:trHeight w:val="326"/>
        </w:trPr>
        <w:tc>
          <w:tcPr>
            <w:tcW w:w="4753" w:type="dxa"/>
          </w:tcPr>
          <w:p w:rsidR="00A86130" w:rsidRPr="00A86130" w:rsidRDefault="00A86130" w:rsidP="00A86130">
            <w:pPr>
              <w:jc w:val="both"/>
              <w:rPr>
                <w:rFonts w:ascii="Times New Roman" w:hAnsi="Times New Roman" w:cs="Times New Roman"/>
                <w:color w:val="FF0000"/>
                <w:sz w:val="28"/>
                <w:szCs w:val="28"/>
                <w:lang w:val="ru-RU"/>
              </w:rPr>
            </w:pPr>
            <w:r w:rsidRPr="00A86130">
              <w:rPr>
                <w:rFonts w:ascii="Times New Roman" w:hAnsi="Times New Roman" w:cs="Times New Roman"/>
                <w:sz w:val="28"/>
                <w:szCs w:val="28"/>
                <w:lang w:val="ru-RU"/>
              </w:rPr>
              <w:t>Студенты-инвалиды и студенты с ОВЗ</w:t>
            </w:r>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4</w:t>
            </w:r>
          </w:p>
        </w:tc>
      </w:tr>
      <w:tr w:rsidR="00A86130" w:rsidRPr="00A86130" w:rsidTr="00A86130">
        <w:trPr>
          <w:trHeight w:val="327"/>
        </w:trPr>
        <w:tc>
          <w:tcPr>
            <w:tcW w:w="4753" w:type="dxa"/>
          </w:tcPr>
          <w:p w:rsidR="00A86130" w:rsidRPr="00A86130" w:rsidRDefault="00A86130" w:rsidP="00A86130">
            <w:pPr>
              <w:jc w:val="both"/>
              <w:rPr>
                <w:rFonts w:ascii="Times New Roman" w:hAnsi="Times New Roman" w:cs="Times New Roman"/>
                <w:color w:val="FF0000"/>
                <w:sz w:val="28"/>
                <w:szCs w:val="28"/>
              </w:rPr>
            </w:pPr>
            <w:proofErr w:type="spellStart"/>
            <w:r w:rsidRPr="00A86130">
              <w:rPr>
                <w:rFonts w:ascii="Times New Roman" w:hAnsi="Times New Roman" w:cs="Times New Roman"/>
                <w:sz w:val="28"/>
                <w:szCs w:val="28"/>
              </w:rPr>
              <w:t>Иностранные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граждане</w:t>
            </w:r>
            <w:proofErr w:type="spellEnd"/>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0</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Воспитательные модули: </w:t>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виды, формы, содержание воспитательной деятельности</w:t>
      </w:r>
    </w:p>
    <w:p w:rsidR="00A86130" w:rsidRPr="00A86130" w:rsidRDefault="00A86130" w:rsidP="00A86130">
      <w:pPr>
        <w:ind w:firstLine="567"/>
        <w:jc w:val="both"/>
        <w:rPr>
          <w:rFonts w:ascii="Times New Roman" w:hAnsi="Times New Roman" w:cs="Times New Roman"/>
          <w:sz w:val="28"/>
          <w:szCs w:val="28"/>
        </w:rPr>
      </w:pPr>
    </w:p>
    <w:tbl>
      <w:tblPr>
        <w:tblStyle w:val="TableNormal"/>
        <w:tblW w:w="10064" w:type="dxa"/>
        <w:tblInd w:w="-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64"/>
      </w:tblGrid>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Образовательная</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деятельность</w:t>
            </w:r>
            <w:proofErr w:type="spellEnd"/>
            <w:r w:rsidRPr="00A86130">
              <w:rPr>
                <w:rFonts w:ascii="Times New Roman" w:hAnsi="Times New Roman" w:cs="Times New Roman"/>
                <w:b/>
                <w:sz w:val="28"/>
                <w:szCs w:val="28"/>
              </w:rPr>
              <w:t>»</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тематические мероприятия в рамках преподаваемых дисциплин, посвящённые знаменательным и памятным датам</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конференции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конкурсы</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круглые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столы</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уроки-экскурсии</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деловые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игры</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выполнение индивидуальных и групповых проектов</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подготовка обучающихся к участию в предметных олимпиадах, конкурсах</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Кураторство</w:t>
            </w:r>
            <w:proofErr w:type="spellEnd"/>
            <w:r w:rsidRPr="00A86130">
              <w:rPr>
                <w:rFonts w:ascii="Times New Roman" w:hAnsi="Times New Roman" w:cs="Times New Roman"/>
                <w:b/>
                <w:sz w:val="28"/>
                <w:szCs w:val="28"/>
              </w:rPr>
              <w:t>»</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организация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жизнедеятельности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учебной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группы</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планирование деятельности классного руководителя группы</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мониторинг посещения </w:t>
            </w:r>
            <w:proofErr w:type="gramStart"/>
            <w:r w:rsidRPr="00A86130">
              <w:rPr>
                <w:rFonts w:ascii="Times New Roman" w:hAnsi="Times New Roman" w:cs="Times New Roman"/>
                <w:sz w:val="28"/>
                <w:szCs w:val="28"/>
                <w:lang w:val="ru-RU"/>
              </w:rPr>
              <w:t>обучающимися</w:t>
            </w:r>
            <w:proofErr w:type="gramEnd"/>
            <w:r w:rsidRPr="00A86130">
              <w:rPr>
                <w:rFonts w:ascii="Times New Roman" w:hAnsi="Times New Roman" w:cs="Times New Roman"/>
                <w:sz w:val="28"/>
                <w:szCs w:val="28"/>
                <w:lang w:val="ru-RU"/>
              </w:rPr>
              <w:t xml:space="preserve"> занятий и их успеваемости</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проведение внеаудиторных мероприятий цикла «Разговоры о </w:t>
            </w:r>
            <w:proofErr w:type="gramStart"/>
            <w:r w:rsidRPr="00A86130">
              <w:rPr>
                <w:rFonts w:ascii="Times New Roman" w:hAnsi="Times New Roman" w:cs="Times New Roman"/>
                <w:sz w:val="28"/>
                <w:szCs w:val="28"/>
                <w:lang w:val="ru-RU"/>
              </w:rPr>
              <w:t>важном</w:t>
            </w:r>
            <w:proofErr w:type="gramEnd"/>
            <w:r w:rsidRPr="00A86130">
              <w:rPr>
                <w:rFonts w:ascii="Times New Roman" w:hAnsi="Times New Roman" w:cs="Times New Roman"/>
                <w:sz w:val="28"/>
                <w:szCs w:val="28"/>
                <w:lang w:val="ru-RU"/>
              </w:rPr>
              <w:t>»</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организационных и тематических классных часов по направлениям воспитательной деятельности</w:t>
            </w:r>
          </w:p>
        </w:tc>
      </w:tr>
      <w:tr w:rsidR="00A86130" w:rsidRPr="00A86130" w:rsidTr="00A86130">
        <w:trPr>
          <w:trHeight w:val="1288"/>
        </w:trPr>
        <w:tc>
          <w:tcPr>
            <w:tcW w:w="10064" w:type="dxa"/>
          </w:tcPr>
          <w:p w:rsidR="00A86130" w:rsidRPr="00A86130" w:rsidRDefault="00A86130" w:rsidP="00A86130">
            <w:pPr>
              <w:jc w:val="both"/>
              <w:rPr>
                <w:rFonts w:ascii="Times New Roman" w:hAnsi="Times New Roman" w:cs="Times New Roman"/>
                <w:sz w:val="28"/>
                <w:szCs w:val="28"/>
                <w:lang w:val="ru-RU"/>
              </w:rPr>
            </w:pPr>
            <w:proofErr w:type="gramStart"/>
            <w:r w:rsidRPr="00A86130">
              <w:rPr>
                <w:rFonts w:ascii="Times New Roman" w:hAnsi="Times New Roman" w:cs="Times New Roman"/>
                <w:sz w:val="28"/>
                <w:szCs w:val="28"/>
                <w:lang w:val="ru-RU"/>
              </w:rPr>
              <w:t>организация социально-значимой совместной деятельности, отвечающей потребностям обучающихся, дающей возможность для их самореализации, установления и укрепления доверительных отношений внутри учебной группы и между группой и руководителем</w:t>
            </w:r>
            <w:proofErr w:type="gramEnd"/>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работа</w:t>
            </w:r>
            <w:proofErr w:type="spellEnd"/>
            <w:r w:rsidRPr="00A86130">
              <w:rPr>
                <w:rFonts w:ascii="Times New Roman" w:hAnsi="Times New Roman" w:cs="Times New Roman"/>
                <w:sz w:val="28"/>
                <w:szCs w:val="28"/>
              </w:rPr>
              <w:t xml:space="preserve"> с </w:t>
            </w:r>
            <w:proofErr w:type="spellStart"/>
            <w:r w:rsidRPr="00A86130">
              <w:rPr>
                <w:rFonts w:ascii="Times New Roman" w:hAnsi="Times New Roman" w:cs="Times New Roman"/>
                <w:sz w:val="28"/>
                <w:szCs w:val="28"/>
              </w:rPr>
              <w:t>активом</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группы</w:t>
            </w:r>
            <w:proofErr w:type="spellEnd"/>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вовлечение обучающихся в работу общественных объединений, волонтерскую деятельность, подключение к проекту «Пушкинская карта»</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посещение с </w:t>
            </w:r>
            <w:proofErr w:type="gramStart"/>
            <w:r w:rsidRPr="00A86130">
              <w:rPr>
                <w:rFonts w:ascii="Times New Roman" w:hAnsi="Times New Roman" w:cs="Times New Roman"/>
                <w:sz w:val="28"/>
                <w:szCs w:val="28"/>
                <w:lang w:val="ru-RU"/>
              </w:rPr>
              <w:t>обучающимися</w:t>
            </w:r>
            <w:proofErr w:type="gramEnd"/>
            <w:r w:rsidRPr="00A86130">
              <w:rPr>
                <w:rFonts w:ascii="Times New Roman" w:hAnsi="Times New Roman" w:cs="Times New Roman"/>
                <w:sz w:val="28"/>
                <w:szCs w:val="28"/>
                <w:lang w:val="ru-RU"/>
              </w:rPr>
              <w:t xml:space="preserve"> учреждений культуры</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составление социального паспорта учебной группы</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участие в работе по выявлению и сопровождению </w:t>
            </w:r>
            <w:proofErr w:type="gramStart"/>
            <w:r w:rsidRPr="00A86130">
              <w:rPr>
                <w:rFonts w:ascii="Times New Roman" w:hAnsi="Times New Roman" w:cs="Times New Roman"/>
                <w:sz w:val="28"/>
                <w:szCs w:val="28"/>
                <w:lang w:val="ru-RU"/>
              </w:rPr>
              <w:t>обучающихся</w:t>
            </w:r>
            <w:proofErr w:type="gramEnd"/>
            <w:r w:rsidRPr="00A86130">
              <w:rPr>
                <w:rFonts w:ascii="Times New Roman" w:hAnsi="Times New Roman" w:cs="Times New Roman"/>
                <w:sz w:val="28"/>
                <w:szCs w:val="28"/>
                <w:lang w:val="ru-RU"/>
              </w:rPr>
              <w:t xml:space="preserve"> группы суицидального риска</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в организации и проведении социально-психологического тестирования</w:t>
            </w:r>
          </w:p>
        </w:tc>
      </w:tr>
      <w:tr w:rsidR="00A86130" w:rsidRPr="00A86130" w:rsidTr="00A86130">
        <w:trPr>
          <w:trHeight w:val="33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в работе совета профилактики правонарушений</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организационных и тематических родительских собраний</w:t>
            </w:r>
          </w:p>
        </w:tc>
      </w:tr>
      <w:tr w:rsidR="00A86130" w:rsidRPr="00A86130" w:rsidTr="00A86130">
        <w:trPr>
          <w:trHeight w:val="965"/>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информирование родителей об академической успеваемости и посещаемости детей, их месте в учебной группе, состоянии здоровья в период нахождения на занятиях, состоянии дел их ребёнка в колледже</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ведение документации руководителя учебной группы</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Наставничество</w:t>
            </w:r>
            <w:proofErr w:type="spellEnd"/>
            <w:r w:rsidRPr="00A86130">
              <w:rPr>
                <w:rFonts w:ascii="Times New Roman" w:hAnsi="Times New Roman" w:cs="Times New Roman"/>
                <w:b/>
                <w:sz w:val="28"/>
                <w:szCs w:val="28"/>
              </w:rPr>
              <w:t>»</w:t>
            </w:r>
          </w:p>
        </w:tc>
      </w:tr>
      <w:tr w:rsidR="00A86130" w:rsidRPr="00A86130" w:rsidTr="00A86130">
        <w:trPr>
          <w:trHeight w:val="1287"/>
        </w:trPr>
        <w:tc>
          <w:tcPr>
            <w:tcW w:w="10064" w:type="dxa"/>
          </w:tcPr>
          <w:p w:rsidR="00A86130" w:rsidRPr="00A86130" w:rsidRDefault="00A86130" w:rsidP="00A86130">
            <w:pPr>
              <w:jc w:val="both"/>
              <w:rPr>
                <w:rFonts w:ascii="Times New Roman" w:hAnsi="Times New Roman" w:cs="Times New Roman"/>
                <w:sz w:val="28"/>
                <w:szCs w:val="28"/>
                <w:lang w:val="ru-RU"/>
              </w:rPr>
            </w:pPr>
            <w:proofErr w:type="gramStart"/>
            <w:r w:rsidRPr="00A86130">
              <w:rPr>
                <w:rFonts w:ascii="Times New Roman" w:hAnsi="Times New Roman" w:cs="Times New Roman"/>
                <w:sz w:val="28"/>
                <w:szCs w:val="28"/>
                <w:lang w:val="ru-RU"/>
              </w:rPr>
              <w:t>разработка плана наставничества в рамках моделей «педагог – неуспевающий обучающийся», «руководитель группы – обучающийся», «работодатель – будущий сотрудник», «успевающий – неуспевающий», «обучающийся лидер – пассивный обучающийся»</w:t>
            </w:r>
            <w:proofErr w:type="gramEnd"/>
          </w:p>
        </w:tc>
      </w:tr>
      <w:tr w:rsidR="00A86130" w:rsidRPr="00A86130" w:rsidTr="00A86130">
        <w:trPr>
          <w:trHeight w:val="966"/>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содействие осознанному выбору оптимальной образовательной траектории, в том числе для обучающихся с особыми потребностями детей с ОВЗ, одаренных, обучающихся, находящихся в трудной жизненной ситуации</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оказание психологической и профессиональной поддержки </w:t>
            </w:r>
            <w:proofErr w:type="gramStart"/>
            <w:r w:rsidRPr="00A86130">
              <w:rPr>
                <w:rFonts w:ascii="Times New Roman" w:hAnsi="Times New Roman" w:cs="Times New Roman"/>
                <w:sz w:val="28"/>
                <w:szCs w:val="28"/>
                <w:lang w:val="ru-RU"/>
              </w:rPr>
              <w:t>наставляемому</w:t>
            </w:r>
            <w:proofErr w:type="gramEnd"/>
            <w:r w:rsidRPr="00A86130">
              <w:rPr>
                <w:rFonts w:ascii="Times New Roman" w:hAnsi="Times New Roman" w:cs="Times New Roman"/>
                <w:sz w:val="28"/>
                <w:szCs w:val="28"/>
                <w:lang w:val="ru-RU"/>
              </w:rPr>
              <w:t xml:space="preserve"> в реализации им индивидуального маршрута и в жизненном самоопределении;</w:t>
            </w:r>
          </w:p>
        </w:tc>
      </w:tr>
      <w:tr w:rsidR="00A86130" w:rsidRPr="00A86130" w:rsidTr="00A86130">
        <w:trPr>
          <w:trHeight w:val="670"/>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привлечение к наставнической деятельности признанных авторитетных специалистов, имеющих большой профессиональный и жизненный опыт </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определение </w:t>
            </w:r>
            <w:proofErr w:type="gramStart"/>
            <w:r w:rsidRPr="00A86130">
              <w:rPr>
                <w:rFonts w:ascii="Times New Roman" w:hAnsi="Times New Roman" w:cs="Times New Roman"/>
                <w:sz w:val="28"/>
                <w:szCs w:val="28"/>
                <w:lang w:val="ru-RU"/>
              </w:rPr>
              <w:t>инструментов оценки эффективности программы наставничества</w:t>
            </w:r>
            <w:proofErr w:type="gramEnd"/>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оценка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эффективности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программы</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наставничества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Основные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воспитательные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мероприятия</w:t>
            </w:r>
            <w:proofErr w:type="spellEnd"/>
            <w:r w:rsidRPr="00A86130">
              <w:rPr>
                <w:rFonts w:ascii="Times New Roman" w:hAnsi="Times New Roman" w:cs="Times New Roman"/>
                <w:b/>
                <w:sz w:val="28"/>
                <w:szCs w:val="28"/>
              </w:rPr>
              <w:t>»</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Еженедельное поднятие и спуск государственного флага Российской </w:t>
            </w:r>
            <w:proofErr w:type="gramStart"/>
            <w:r w:rsidRPr="00A86130">
              <w:rPr>
                <w:rFonts w:ascii="Times New Roman" w:hAnsi="Times New Roman" w:cs="Times New Roman"/>
                <w:sz w:val="28"/>
                <w:szCs w:val="28"/>
                <w:lang w:val="ru-RU"/>
              </w:rPr>
              <w:t>Федерации</w:t>
            </w:r>
            <w:proofErr w:type="gramEnd"/>
            <w:r w:rsidRPr="00A86130">
              <w:rPr>
                <w:rFonts w:ascii="Times New Roman" w:hAnsi="Times New Roman" w:cs="Times New Roman"/>
                <w:sz w:val="28"/>
                <w:szCs w:val="28"/>
                <w:lang w:val="ru-RU"/>
              </w:rPr>
              <w:t xml:space="preserve"> и исполнение государственного гимна Российской Федерации</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знаний</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День солидарности в борьбе с терроризмом</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СПО</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музыки</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учителя</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правовой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помощи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детям</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матери</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неизвестного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солдата</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Героев</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Отечества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студента</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воина-интернационалиста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защитника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Отечества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Международный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женский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день</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работника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культуры</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космонавтики</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Победы</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славянской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письменности</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Пушкинский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в </w:t>
            </w:r>
            <w:proofErr w:type="spellStart"/>
            <w:r w:rsidRPr="00A86130">
              <w:rPr>
                <w:rFonts w:ascii="Times New Roman" w:hAnsi="Times New Roman" w:cs="Times New Roman"/>
                <w:sz w:val="28"/>
                <w:szCs w:val="28"/>
              </w:rPr>
              <w:t>России</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России</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памяти</w:t>
            </w:r>
            <w:proofErr w:type="spellEnd"/>
            <w:r w:rsidRPr="00A86130">
              <w:rPr>
                <w:rFonts w:ascii="Times New Roman" w:hAnsi="Times New Roman" w:cs="Times New Roman"/>
                <w:sz w:val="28"/>
                <w:szCs w:val="28"/>
              </w:rPr>
              <w:t xml:space="preserve"> и </w:t>
            </w:r>
            <w:proofErr w:type="spellStart"/>
            <w:r w:rsidRPr="00A86130">
              <w:rPr>
                <w:rFonts w:ascii="Times New Roman" w:hAnsi="Times New Roman" w:cs="Times New Roman"/>
                <w:sz w:val="28"/>
                <w:szCs w:val="28"/>
              </w:rPr>
              <w:t>скорби</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День семьи, любви и верности</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День государственного флага Российской Федерации</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города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Орла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Модуль «Организация предметно-пространственной среды»</w:t>
            </w:r>
          </w:p>
        </w:tc>
      </w:tr>
      <w:tr w:rsidR="00A86130" w:rsidRPr="00A86130" w:rsidTr="00A86130">
        <w:trPr>
          <w:trHeight w:val="321"/>
        </w:trPr>
        <w:tc>
          <w:tcPr>
            <w:tcW w:w="10064" w:type="dxa"/>
            <w:tcBorders>
              <w:bottom w:val="single" w:sz="4" w:space="0" w:color="000000"/>
            </w:tcBorders>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оформление внешнего вида фасада здания и прилегающей территории</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размещение информационных и тематических стендов на стенах колледжа</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оснащение фойе и рекреаций скамейками для отдыха обучающихся</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размещение в библиотеке, а также в фойе рекреациях и коридорах колледжа временных выставок и фотозон, посвященных праздникам, знаменательным датам.</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Модуль «Взаимодействие с родителями (законными представителями)»</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проведение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общих</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родительских</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собраний</w:t>
            </w:r>
            <w:proofErr w:type="spellEnd"/>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организация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работы</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родительского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комитета</w:t>
            </w:r>
            <w:proofErr w:type="spellEnd"/>
          </w:p>
        </w:tc>
      </w:tr>
      <w:tr w:rsidR="00A86130" w:rsidRPr="00A86130" w:rsidTr="00A86130">
        <w:trPr>
          <w:trHeight w:val="965"/>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представителей родительского комитета в разработке, обсуждении и реализации рабочей программы воспитания, календарного плана воспитательной работы, в анализе воспитательной деятельности колледжа</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представителей родительского комитета в работе комиссии по урегулированию споров, совета профилактике правонарушений</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информирование родителей посредством социальных сетей</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Самоуправление</w:t>
            </w:r>
            <w:proofErr w:type="spellEnd"/>
            <w:r w:rsidRPr="00A86130">
              <w:rPr>
                <w:rFonts w:ascii="Times New Roman" w:hAnsi="Times New Roman" w:cs="Times New Roman"/>
                <w:b/>
                <w:sz w:val="28"/>
                <w:szCs w:val="28"/>
              </w:rPr>
              <w:t>»</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организация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деятельности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совета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членов совета обучающихся в принятии локальных нормативных актов, затрагивающих права и законные интересы обучающихся</w:t>
            </w:r>
          </w:p>
        </w:tc>
      </w:tr>
      <w:tr w:rsidR="00A86130" w:rsidRPr="00A86130" w:rsidTr="00A86130">
        <w:trPr>
          <w:trHeight w:val="966"/>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представителей совета обучающихся в разработке, обсуждении и реализации рабочей программы воспитания, календарного плана воспитательной работы, в анализе воспитательной деятельности колледжа</w:t>
            </w:r>
          </w:p>
        </w:tc>
      </w:tr>
      <w:tr w:rsidR="00A86130" w:rsidRPr="00A86130" w:rsidTr="00A86130">
        <w:trPr>
          <w:trHeight w:val="966"/>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членов совета обучающихся в организации и проведении ключевых мероприятий различной направленности (культурно-досуговые, спортивные, социальные проекты, акции) в колледже</w:t>
            </w:r>
          </w:p>
        </w:tc>
      </w:tr>
      <w:tr w:rsidR="00A86130" w:rsidRPr="00A86130" w:rsidTr="00A86130">
        <w:trPr>
          <w:trHeight w:val="966"/>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членов совета обучающихся в организации и проведении мероприятий различной направленности (культурно-досуговые, спортивные, социальные проекты, акции) в городе и регионе</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членов совета обучающихся в работе комиссии по урегулированию споров, совета по профилактике правонарушений</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поддержка неформальной творческой инициативы студентов</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наставничество в системе студенческого самоуправления (модель «студент – студент»).</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Профилактика</w:t>
            </w:r>
            <w:proofErr w:type="spellEnd"/>
            <w:r w:rsidRPr="00A86130">
              <w:rPr>
                <w:rFonts w:ascii="Times New Roman" w:hAnsi="Times New Roman" w:cs="Times New Roman"/>
                <w:b/>
                <w:sz w:val="28"/>
                <w:szCs w:val="28"/>
              </w:rPr>
              <w:t xml:space="preserve"> и </w:t>
            </w:r>
            <w:proofErr w:type="spellStart"/>
            <w:r w:rsidRPr="00A86130">
              <w:rPr>
                <w:rFonts w:ascii="Times New Roman" w:hAnsi="Times New Roman" w:cs="Times New Roman"/>
                <w:b/>
                <w:sz w:val="28"/>
                <w:szCs w:val="28"/>
              </w:rPr>
              <w:t>безопасность</w:t>
            </w:r>
            <w:proofErr w:type="spellEnd"/>
            <w:r w:rsidRPr="00A86130">
              <w:rPr>
                <w:rFonts w:ascii="Times New Roman" w:hAnsi="Times New Roman" w:cs="Times New Roman"/>
                <w:b/>
                <w:sz w:val="28"/>
                <w:szCs w:val="28"/>
              </w:rPr>
              <w:t>»</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реализация мероприятий по правовому просвещению обучающихся</w:t>
            </w:r>
          </w:p>
        </w:tc>
      </w:tr>
      <w:tr w:rsidR="00A86130" w:rsidRPr="00A86130" w:rsidTr="00A86130">
        <w:trPr>
          <w:trHeight w:val="369"/>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реализация мероприятий по профилактике экстремизма и терроризма</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реализация мероприятий по профилактике суицидального поведения обучающихся</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взаимодействие с отделами с ПДН отделов полиции административных районов г. Орла.</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взаимодействие с сотрудниками центра по противодействию экстремизму и терроризму</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взаимодействие с УГИБДД МВД России по Орловской области</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инструктажей студентов и сотрудников колледжа по технике безопасности и охране труда</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проведение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социально-психологического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тестирования</w:t>
            </w:r>
            <w:proofErr w:type="spellEnd"/>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Модуль «Социальное партнерство и участие работодателей»</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участие в разработке и корректировка содержания профессиональных образовательных программ</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в организации производственной практики, заключение договоров на прохождение практики и концертной деятельности в социально-значимых организациях города</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Модуль «Профессиональное развитие, адаптация и трудоустройство»</w:t>
            </w:r>
          </w:p>
        </w:tc>
      </w:tr>
      <w:tr w:rsidR="00A86130" w:rsidRPr="00A86130" w:rsidTr="00A86130">
        <w:trPr>
          <w:trHeight w:val="46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участие студентов колледжа в профессиональных мастер-классах </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мероприятий, посвящённых дню среднего профессионального образования</w:t>
            </w:r>
          </w:p>
        </w:tc>
      </w:tr>
      <w:tr w:rsidR="00A86130" w:rsidRPr="00A86130" w:rsidTr="00A86130">
        <w:trPr>
          <w:trHeight w:val="65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мероприятий, посвящённых профессиональным праздникам День музыки и День работника культуры</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Патриотическое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r w:rsidRPr="00A86130">
              <w:rPr>
                <w:rFonts w:ascii="Times New Roman" w:hAnsi="Times New Roman" w:cs="Times New Roman"/>
                <w:b/>
                <w:sz w:val="28"/>
                <w:szCs w:val="28"/>
              </w:rPr>
              <w:t>»</w:t>
            </w:r>
          </w:p>
        </w:tc>
      </w:tr>
      <w:tr w:rsidR="00A86130" w:rsidRPr="00A86130" w:rsidTr="00A86130">
        <w:trPr>
          <w:trHeight w:val="965"/>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мероприятий различного уровня патриотической направленности: фестивали, конкурсы, литературно-музыкальные композиции, спортивные мероприятия, приуроченные к памятным и знаменательным датам.</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гражданско-патриотических мероприятий с привлечением различных организаций (конференции, круглые столы, акции)</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работы студенческого совета, волонтёрского объединения, студенческого спортивного клуба, первичной ячейки «движение первых»</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экскурсии по памятным местам г. Орла и Орловской области</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уроки мужества с участием воинов запаса</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реализация патриотического воспитания через аудиторные занятия по учебным дисциплинам</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proofErr w:type="spellStart"/>
            <w:r w:rsidRPr="00A86130">
              <w:rPr>
                <w:rFonts w:ascii="Times New Roman" w:hAnsi="Times New Roman" w:cs="Times New Roman"/>
                <w:sz w:val="28"/>
                <w:szCs w:val="28"/>
                <w:lang w:val="ru-RU"/>
              </w:rPr>
              <w:t>внеучебные</w:t>
            </w:r>
            <w:proofErr w:type="spellEnd"/>
            <w:r w:rsidRPr="00A86130">
              <w:rPr>
                <w:rFonts w:ascii="Times New Roman" w:hAnsi="Times New Roman" w:cs="Times New Roman"/>
                <w:sz w:val="28"/>
                <w:szCs w:val="28"/>
                <w:lang w:val="ru-RU"/>
              </w:rPr>
              <w:t xml:space="preserve"> занятия цикла «Разговоры о </w:t>
            </w:r>
            <w:proofErr w:type="gramStart"/>
            <w:r w:rsidRPr="00A86130">
              <w:rPr>
                <w:rFonts w:ascii="Times New Roman" w:hAnsi="Times New Roman" w:cs="Times New Roman"/>
                <w:sz w:val="28"/>
                <w:szCs w:val="28"/>
                <w:lang w:val="ru-RU"/>
              </w:rPr>
              <w:t>важном</w:t>
            </w:r>
            <w:proofErr w:type="gramEnd"/>
            <w:r w:rsidRPr="00A86130">
              <w:rPr>
                <w:rFonts w:ascii="Times New Roman" w:hAnsi="Times New Roman" w:cs="Times New Roman"/>
                <w:sz w:val="28"/>
                <w:szCs w:val="28"/>
                <w:lang w:val="ru-RU"/>
              </w:rPr>
              <w:t>»</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Модуль «Пропаганда здорового образа жизни и спорт»</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организация </w:t>
            </w:r>
            <w:proofErr w:type="gramStart"/>
            <w:r w:rsidRPr="00A86130">
              <w:rPr>
                <w:rFonts w:ascii="Times New Roman" w:hAnsi="Times New Roman" w:cs="Times New Roman"/>
                <w:sz w:val="28"/>
                <w:szCs w:val="28"/>
                <w:lang w:val="ru-RU"/>
              </w:rPr>
              <w:t>спортивных</w:t>
            </w:r>
            <w:proofErr w:type="gramEnd"/>
            <w:r w:rsidRPr="00A86130">
              <w:rPr>
                <w:rFonts w:ascii="Times New Roman" w:hAnsi="Times New Roman" w:cs="Times New Roman"/>
                <w:sz w:val="28"/>
                <w:szCs w:val="28"/>
                <w:lang w:val="ru-RU"/>
              </w:rPr>
              <w:t xml:space="preserve"> соревнования среди обучающихся колледжа</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размещение в официальной группе колледжа «</w:t>
            </w:r>
            <w:proofErr w:type="spellStart"/>
            <w:r w:rsidRPr="00A86130">
              <w:rPr>
                <w:rFonts w:ascii="Times New Roman" w:hAnsi="Times New Roman" w:cs="Times New Roman"/>
                <w:sz w:val="28"/>
                <w:szCs w:val="28"/>
                <w:lang w:val="ru-RU"/>
              </w:rPr>
              <w:t>вконтакте</w:t>
            </w:r>
            <w:proofErr w:type="spellEnd"/>
            <w:r w:rsidRPr="00A86130">
              <w:rPr>
                <w:rFonts w:ascii="Times New Roman" w:hAnsi="Times New Roman" w:cs="Times New Roman"/>
                <w:sz w:val="28"/>
                <w:szCs w:val="28"/>
                <w:lang w:val="ru-RU"/>
              </w:rPr>
              <w:t xml:space="preserve">» профилактической информации </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в областных, городских тематических мероприятиях, фестивалях, конкурсах и соревнованиях</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proofErr w:type="gramStart"/>
            <w:r w:rsidRPr="00A86130">
              <w:rPr>
                <w:rFonts w:ascii="Times New Roman" w:hAnsi="Times New Roman" w:cs="Times New Roman"/>
                <w:sz w:val="28"/>
                <w:szCs w:val="28"/>
                <w:lang w:val="ru-RU"/>
              </w:rPr>
              <w:t>организация и проведение спортивных праздников среди обучающихся колледжа</w:t>
            </w:r>
            <w:proofErr w:type="gramEnd"/>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мероприятий на популяризацию здорового образа жизни</w:t>
            </w:r>
          </w:p>
        </w:tc>
      </w:tr>
    </w:tbl>
    <w:p w:rsidR="00A86130" w:rsidRPr="00A86130" w:rsidRDefault="00A86130" w:rsidP="00A86130">
      <w:pPr>
        <w:ind w:firstLine="567"/>
        <w:jc w:val="center"/>
        <w:rPr>
          <w:rFonts w:ascii="Times New Roman" w:hAnsi="Times New Roman" w:cs="Times New Roman"/>
          <w:b/>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2.3 Воспитательные модули:</w:t>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виды, формы, содержание воспитательной деятельности </w:t>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по специальности</w:t>
      </w:r>
    </w:p>
    <w:p w:rsidR="00A86130" w:rsidRPr="00A86130" w:rsidRDefault="00A86130" w:rsidP="00A86130">
      <w:pPr>
        <w:ind w:firstLine="567"/>
        <w:jc w:val="center"/>
        <w:rPr>
          <w:rFonts w:ascii="Times New Roman" w:hAnsi="Times New Roman" w:cs="Times New Roman"/>
          <w:b/>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 xml:space="preserve">Модуль «Образовательная деятельность»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86130" w:rsidRPr="00A86130" w:rsidTr="00A86130">
        <w:trPr>
          <w:trHeight w:val="65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внедрение методик преподавания общеобразовательных дисциплин с учетом профессиональной направленности отрасли, специальности;</w:t>
            </w:r>
          </w:p>
        </w:tc>
      </w:tr>
      <w:tr w:rsidR="00A86130" w:rsidRPr="00A86130" w:rsidTr="00A86130">
        <w:trPr>
          <w:trHeight w:val="922"/>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включение в воспитательные взаимодействия методов, методик и технологий, которые связаны с изучением дисциплин и модулей образовательной программы, направленных на развитие личности обучающихся на основе воспитательных идеалов выбранной специальности;</w:t>
            </w:r>
          </w:p>
        </w:tc>
      </w:tr>
      <w:tr w:rsidR="00A86130" w:rsidRPr="00A86130" w:rsidTr="00A86130">
        <w:trPr>
          <w:trHeight w:val="660"/>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lastRenderedPageBreak/>
              <w:t>организация практических занятий, направленных на приобретение опыта работы по 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Модуль «Кураторство»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86130" w:rsidRPr="00A86130" w:rsidTr="00A86130">
        <w:trPr>
          <w:trHeight w:val="784"/>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инициирование и поддержка участия обучающихся в мероприятиях, конкурсах и проектах профессиональной направленности;</w:t>
            </w:r>
          </w:p>
        </w:tc>
      </w:tr>
      <w:tr w:rsidR="00A86130" w:rsidRPr="00A86130" w:rsidTr="00A86130">
        <w:trPr>
          <w:trHeight w:val="84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социально-значимых проектов профессиональной направленности для личностного </w:t>
            </w:r>
            <w:proofErr w:type="gramStart"/>
            <w:r w:rsidRPr="00A86130">
              <w:rPr>
                <w:rFonts w:ascii="Times New Roman" w:hAnsi="Times New Roman" w:cs="Times New Roman"/>
                <w:sz w:val="28"/>
                <w:szCs w:val="28"/>
              </w:rPr>
              <w:t>развития</w:t>
            </w:r>
            <w:proofErr w:type="gramEnd"/>
            <w:r w:rsidRPr="00A86130">
              <w:rPr>
                <w:rFonts w:ascii="Times New Roman" w:hAnsi="Times New Roman" w:cs="Times New Roman"/>
                <w:sz w:val="28"/>
                <w:szCs w:val="28"/>
              </w:rPr>
              <w:t xml:space="preserve"> обучающихся, дающих возможности для самореализации в выбранной 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Модуль «Наставничество»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86130" w:rsidRPr="00A86130" w:rsidTr="00A86130">
        <w:trPr>
          <w:trHeight w:val="77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организация под руководством наставника социально-значимых проектов по 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jc w:val="both"/>
        <w:rPr>
          <w:rFonts w:ascii="Times New Roman" w:hAnsi="Times New Roman" w:cs="Times New Roman"/>
          <w:b/>
          <w:sz w:val="28"/>
          <w:szCs w:val="28"/>
        </w:rPr>
      </w:pPr>
      <w:r w:rsidRPr="00A86130">
        <w:rPr>
          <w:rFonts w:ascii="Times New Roman" w:hAnsi="Times New Roman" w:cs="Times New Roman"/>
          <w:b/>
          <w:sz w:val="28"/>
          <w:szCs w:val="28"/>
        </w:rPr>
        <w:t>Модуль «Основные воспитательные мероприятия по специальности»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86130" w:rsidRPr="00A86130" w:rsidTr="00A86130">
        <w:trPr>
          <w:trHeight w:val="64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мастер классы, проведение конкурсов профессионального мастерства, показы, выставки, открытые лекции и демонстрации, экскурсии, дни открытых дверей, </w:t>
            </w:r>
            <w:proofErr w:type="spellStart"/>
            <w:r w:rsidRPr="00A86130">
              <w:rPr>
                <w:rFonts w:ascii="Times New Roman" w:hAnsi="Times New Roman" w:cs="Times New Roman"/>
                <w:sz w:val="28"/>
                <w:szCs w:val="28"/>
              </w:rPr>
              <w:t>квесты</w:t>
            </w:r>
            <w:proofErr w:type="spellEnd"/>
            <w:r w:rsidRPr="00A86130">
              <w:rPr>
                <w:rFonts w:ascii="Times New Roman" w:hAnsi="Times New Roman" w:cs="Times New Roman"/>
                <w:sz w:val="28"/>
                <w:szCs w:val="28"/>
              </w:rPr>
              <w:t xml:space="preserve">; </w:t>
            </w:r>
          </w:p>
        </w:tc>
      </w:tr>
      <w:tr w:rsidR="00A86130" w:rsidRPr="00A86130" w:rsidTr="00A86130">
        <w:trPr>
          <w:trHeight w:val="461"/>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встречи с известными представителями профессии.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 xml:space="preserve">Модуль «Организация предметно-пространственной среды»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1500"/>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музейно-выставочного пространства, содержащего экспозиции об истории и развитии профессии, выдающихся деятелей мира искусства, имеющей отношение к профессии, соответствующих предметов-символов профессиональной сферы, </w:t>
            </w:r>
          </w:p>
        </w:tc>
      </w:tr>
      <w:tr w:rsidR="00A86130" w:rsidRPr="00A86130" w:rsidTr="00A86130">
        <w:trPr>
          <w:trHeight w:val="74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размещение, поддержание, обновление на территории ПОО выставочных объектов, ассоциирующихся с профессией.</w:t>
            </w:r>
          </w:p>
        </w:tc>
      </w:tr>
    </w:tbl>
    <w:p w:rsidR="00A86130" w:rsidRPr="00A86130" w:rsidRDefault="00A86130" w:rsidP="00A86130">
      <w:pPr>
        <w:ind w:firstLine="567"/>
        <w:jc w:val="both"/>
        <w:rPr>
          <w:rFonts w:ascii="Times New Roman" w:hAnsi="Times New Roman" w:cs="Times New Roman"/>
          <w:b/>
          <w:sz w:val="28"/>
          <w:szCs w:val="28"/>
        </w:rPr>
      </w:pP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b/>
          <w:sz w:val="28"/>
          <w:szCs w:val="28"/>
        </w:rPr>
        <w:t xml:space="preserve">Модуль «Взаимодействие с родителями (законными представителями)»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668"/>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профессиональные встречи, диалоги с приглашением родителей (законных представителей), работающих по профессии /специальности, чествование трудовых династий профессии/специальности; </w:t>
            </w:r>
          </w:p>
        </w:tc>
      </w:tr>
      <w:tr w:rsidR="00A86130" w:rsidRPr="00A86130" w:rsidTr="00A86130">
        <w:trPr>
          <w:trHeight w:val="394"/>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совместные мероприятия, посвященные Дню профессии/специальности;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Модуль «Профилактика и безопасность»</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750"/>
        </w:trPr>
        <w:tc>
          <w:tcPr>
            <w:tcW w:w="9322" w:type="dxa"/>
            <w:tcBorders>
              <w:top w:val="single" w:sz="4" w:space="0" w:color="000000"/>
              <w:left w:val="single" w:sz="4" w:space="0" w:color="000000"/>
              <w:bottom w:val="single" w:sz="4" w:space="0" w:color="000000"/>
              <w:right w:val="single" w:sz="4" w:space="0" w:color="000000"/>
            </w:tcBorders>
            <w:hideMark/>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реализация элементов, программы профилактической направленности, реализуемые в ПОО и в социокультурном окружении в рамках просветительской деятельности по специальности;</w:t>
            </w:r>
          </w:p>
        </w:tc>
      </w:tr>
      <w:tr w:rsidR="00A86130" w:rsidRPr="00A86130" w:rsidTr="00A86130">
        <w:trPr>
          <w:trHeight w:val="750"/>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мероприятий по безопасности в цифровой среде, связанных со специальностью; </w:t>
            </w:r>
          </w:p>
        </w:tc>
      </w:tr>
      <w:tr w:rsidR="00A86130" w:rsidRPr="00A86130" w:rsidTr="00A86130">
        <w:trPr>
          <w:trHeight w:val="750"/>
        </w:trPr>
        <w:tc>
          <w:tcPr>
            <w:tcW w:w="9322" w:type="dxa"/>
            <w:tcBorders>
              <w:top w:val="single" w:sz="4" w:space="0" w:color="000000"/>
              <w:left w:val="single" w:sz="4" w:space="0" w:color="000000"/>
              <w:bottom w:val="single" w:sz="4" w:space="0" w:color="auto"/>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lastRenderedPageBreak/>
              <w:t>поддержка инициатив обучающихся в сфере укрепления безопасности жизнедеятельности в ПОО, в том числе в рамках освоения образовательных программ профессии/специальности;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Модуль «Социальное партнёрство и участие работодателей»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645"/>
        </w:trPr>
        <w:tc>
          <w:tcPr>
            <w:tcW w:w="9322" w:type="dxa"/>
            <w:tcBorders>
              <w:top w:val="single" w:sz="4" w:space="0" w:color="000000"/>
              <w:left w:val="single" w:sz="4" w:space="0" w:color="000000"/>
              <w:bottom w:val="single" w:sz="4" w:space="0" w:color="000000"/>
              <w:right w:val="single" w:sz="4" w:space="0" w:color="000000"/>
            </w:tcBorders>
            <w:hideMark/>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организация взаимодействия с представителями сферы деятельности, ознакомительных и познавательных экскурсий с целью погружения в профессию;</w:t>
            </w:r>
          </w:p>
        </w:tc>
      </w:tr>
      <w:tr w:rsidR="00A86130" w:rsidRPr="00A86130" w:rsidTr="00A86130">
        <w:trPr>
          <w:trHeight w:val="645"/>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организация и проведение на базе организаций-партнёров мероприятий, посвященных специальности: презентации, лекции, акции;</w:t>
            </w:r>
          </w:p>
        </w:tc>
      </w:tr>
      <w:tr w:rsidR="00A86130" w:rsidRPr="00A86130" w:rsidTr="00A86130">
        <w:trPr>
          <w:trHeight w:val="645"/>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реализация социальных проектов по специальности, разрабатываемых и реализуемых организациями-партнёрами совместно с обучающимися и педагогами;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jc w:val="both"/>
        <w:rPr>
          <w:rFonts w:ascii="Times New Roman" w:hAnsi="Times New Roman" w:cs="Times New Roman"/>
          <w:b/>
          <w:sz w:val="28"/>
          <w:szCs w:val="28"/>
        </w:rPr>
      </w:pPr>
      <w:r w:rsidRPr="00A86130">
        <w:rPr>
          <w:rFonts w:ascii="Times New Roman" w:hAnsi="Times New Roman" w:cs="Times New Roman"/>
          <w:b/>
          <w:sz w:val="28"/>
          <w:szCs w:val="28"/>
        </w:rPr>
        <w:t xml:space="preserve">Модуль «Профессиональное развитие, адаптация и трудоустройство»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698"/>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конкурса профессионального мастерства, приуроченного к профессиональным датам (День работника культуры России, Всемирный день рок-н-ролла, Международный день культуры, Международный день джаза, Всемирный день культурного разнообразия во имя диалога и развития, Международный день музыки, Всемирный день аудиовизуального наследия, День пианиста, Международный день бардовской песни, Международный день виолончели, </w:t>
            </w:r>
            <w:proofErr w:type="gramStart"/>
            <w:r w:rsidRPr="00A86130">
              <w:rPr>
                <w:rFonts w:ascii="Times New Roman" w:hAnsi="Times New Roman" w:cs="Times New Roman"/>
                <w:sz w:val="28"/>
                <w:szCs w:val="28"/>
              </w:rPr>
              <w:t>возможно</w:t>
            </w:r>
            <w:proofErr w:type="gramEnd"/>
            <w:r w:rsidRPr="00A86130">
              <w:rPr>
                <w:rFonts w:ascii="Times New Roman" w:hAnsi="Times New Roman" w:cs="Times New Roman"/>
                <w:sz w:val="28"/>
                <w:szCs w:val="28"/>
              </w:rPr>
              <w:t xml:space="preserve"> установить день профессии/специальности в образовательной организации, если такого нет в календаре дат и событий);</w:t>
            </w:r>
          </w:p>
        </w:tc>
      </w:tr>
      <w:tr w:rsidR="00A86130" w:rsidRPr="00A86130" w:rsidTr="00A86130">
        <w:trPr>
          <w:trHeight w:val="683"/>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участие в региональных, всероссийских и международных профессиональных проектах по профессии/специальности;</w:t>
            </w:r>
          </w:p>
        </w:tc>
      </w:tr>
      <w:tr w:rsidR="00A86130" w:rsidRPr="00A86130" w:rsidTr="00A86130">
        <w:trPr>
          <w:trHeight w:val="717"/>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участия волонтеров в мероприятиях социальных партнеров и потенциальных работодателей; </w:t>
            </w:r>
          </w:p>
        </w:tc>
      </w:tr>
      <w:tr w:rsidR="00A86130" w:rsidRPr="00A86130" w:rsidTr="00A86130">
        <w:trPr>
          <w:trHeight w:val="1289"/>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проведение практико-ориентированных мероприятий, направленных на осуществление </w:t>
            </w:r>
            <w:proofErr w:type="gramStart"/>
            <w:r w:rsidRPr="00A86130">
              <w:rPr>
                <w:rFonts w:ascii="Times New Roman" w:hAnsi="Times New Roman" w:cs="Times New Roman"/>
                <w:sz w:val="28"/>
                <w:szCs w:val="28"/>
              </w:rPr>
              <w:t>обучающимися</w:t>
            </w:r>
            <w:proofErr w:type="gramEnd"/>
            <w:r w:rsidRPr="00A86130">
              <w:rPr>
                <w:rFonts w:ascii="Times New Roman" w:hAnsi="Times New Roman" w:cs="Times New Roman"/>
                <w:sz w:val="28"/>
                <w:szCs w:val="28"/>
              </w:rPr>
              <w:t xml:space="preserve"> музыкально-исполнительской деятельности, сопряжённую с организацией репетиционной и концертной работы;</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РАЗДЕЛ 3 ОРГАНИЗАЦИОННЫЙ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3.1 Кадровое обеспечение</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Для реализации рабочей программы воспитания колледж укомплектован квалифицированными специалистами.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Функционал сотрудников регламентируется требованиями профессиональных стандартов и ЕКС.</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2"/>
        <w:gridCol w:w="2409"/>
      </w:tblGrid>
      <w:tr w:rsidR="00A86130" w:rsidRPr="00A86130" w:rsidTr="00A86130">
        <w:trPr>
          <w:trHeight w:val="644"/>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Наименование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должности</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Количество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штатных</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единиц</w:t>
            </w:r>
            <w:proofErr w:type="spellEnd"/>
          </w:p>
        </w:tc>
      </w:tr>
      <w:tr w:rsidR="00A86130" w:rsidRPr="00A86130" w:rsidTr="00A86130">
        <w:trPr>
          <w:trHeight w:val="322"/>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Директор</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колледжа</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21"/>
        </w:trPr>
        <w:tc>
          <w:tcPr>
            <w:tcW w:w="6802"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Заместитель директора по учебной работе</w:t>
            </w:r>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84"/>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Заведующая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воспитательной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работе</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966"/>
        </w:trPr>
        <w:tc>
          <w:tcPr>
            <w:tcW w:w="6802"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Советник директора по воспитанию и взаимодействию с детскими общественными объединениями </w:t>
            </w:r>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0,5</w:t>
            </w:r>
          </w:p>
        </w:tc>
      </w:tr>
      <w:tr w:rsidR="00A86130" w:rsidRPr="00A86130" w:rsidTr="00A86130">
        <w:trPr>
          <w:trHeight w:val="321"/>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Педагог-психолог</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21"/>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Руководитель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физического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воспитания</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22"/>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Заведующая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библиотекой</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22"/>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Классный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руководитель</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10</w:t>
            </w:r>
          </w:p>
        </w:tc>
      </w:tr>
      <w:tr w:rsidR="00A86130" w:rsidRPr="00A86130" w:rsidTr="00A86130">
        <w:trPr>
          <w:trHeight w:val="321"/>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Преподаватель</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67</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jc w:val="both"/>
        <w:rPr>
          <w:rFonts w:ascii="Times New Roman" w:hAnsi="Times New Roman" w:cs="Times New Roman"/>
          <w:b/>
          <w:sz w:val="28"/>
          <w:szCs w:val="28"/>
        </w:rPr>
      </w:pPr>
      <w:r w:rsidRPr="00A86130">
        <w:rPr>
          <w:rFonts w:ascii="Times New Roman" w:hAnsi="Times New Roman" w:cs="Times New Roman"/>
          <w:b/>
          <w:sz w:val="28"/>
          <w:szCs w:val="28"/>
        </w:rPr>
        <w:t>Распределение функционала участников воспитательной деятельности:</w:t>
      </w:r>
    </w:p>
    <w:p w:rsidR="00A86130" w:rsidRPr="00A86130" w:rsidRDefault="00A86130" w:rsidP="00A86130">
      <w:pPr>
        <w:ind w:firstLine="567"/>
        <w:jc w:val="both"/>
        <w:rPr>
          <w:rFonts w:ascii="Times New Roman" w:hAnsi="Times New Roman" w:cs="Times New Roman"/>
          <w:sz w:val="28"/>
          <w:szCs w:val="28"/>
        </w:rPr>
      </w:pPr>
    </w:p>
    <w:tbl>
      <w:tblPr>
        <w:tblStyle w:val="TableNormal"/>
        <w:tblW w:w="9858" w:type="dxa"/>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6"/>
        <w:gridCol w:w="6732"/>
      </w:tblGrid>
      <w:tr w:rsidR="00A86130" w:rsidRPr="00A86130" w:rsidTr="00A86130">
        <w:trPr>
          <w:trHeight w:val="643"/>
        </w:trPr>
        <w:tc>
          <w:tcPr>
            <w:tcW w:w="3126"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Должность</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Функционал, связанный с организацией и реализацией воспитательной деятельности</w:t>
            </w:r>
          </w:p>
        </w:tc>
      </w:tr>
      <w:tr w:rsidR="00A86130" w:rsidRPr="00A86130" w:rsidTr="00A86130">
        <w:trPr>
          <w:trHeight w:val="643"/>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Директор</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колледжа</w:t>
            </w:r>
            <w:proofErr w:type="spellEnd"/>
          </w:p>
        </w:tc>
        <w:tc>
          <w:tcPr>
            <w:tcW w:w="6732"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Общее руководство воспитательным и учебным процессом</w:t>
            </w:r>
          </w:p>
        </w:tc>
      </w:tr>
      <w:tr w:rsidR="00A86130" w:rsidRPr="00A86130" w:rsidTr="00A86130">
        <w:trPr>
          <w:trHeight w:val="644"/>
        </w:trPr>
        <w:tc>
          <w:tcPr>
            <w:tcW w:w="3126"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Заместитель директора по учебной работе</w:t>
            </w:r>
          </w:p>
        </w:tc>
        <w:tc>
          <w:tcPr>
            <w:tcW w:w="6732"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контроль учебной деятельности и практики</w:t>
            </w:r>
          </w:p>
        </w:tc>
      </w:tr>
      <w:tr w:rsidR="00A86130" w:rsidRPr="00A86130" w:rsidTr="00A86130">
        <w:trPr>
          <w:trHeight w:val="967"/>
        </w:trPr>
        <w:tc>
          <w:tcPr>
            <w:tcW w:w="3126"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Заведующая учебной частью, отвечающая за воспитательную работу</w:t>
            </w:r>
          </w:p>
        </w:tc>
        <w:tc>
          <w:tcPr>
            <w:tcW w:w="6732"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реализация, контроль, корректировка воспитательной деятельности, профориентации</w:t>
            </w:r>
          </w:p>
        </w:tc>
      </w:tr>
      <w:tr w:rsidR="00A86130" w:rsidRPr="00A86130" w:rsidTr="00A86130">
        <w:trPr>
          <w:trHeight w:val="1934"/>
        </w:trPr>
        <w:tc>
          <w:tcPr>
            <w:tcW w:w="3126"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Советник директора по воспитанию и взаимодействию с детскими общественными объединениями</w:t>
            </w:r>
          </w:p>
        </w:tc>
        <w:tc>
          <w:tcPr>
            <w:tcW w:w="6732"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воспитательной деятельности по взаимодействию с детскими и молодежными общественными объединениями</w:t>
            </w:r>
          </w:p>
        </w:tc>
      </w:tr>
      <w:tr w:rsidR="00A86130" w:rsidRPr="00A86130" w:rsidTr="00A86130">
        <w:trPr>
          <w:trHeight w:val="1289"/>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Педагог-психолог</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диагностических и коррекционных мероприятий, групповое и индивидуальное консультирование, оказание психологической помощи</w:t>
            </w:r>
          </w:p>
        </w:tc>
      </w:tr>
      <w:tr w:rsidR="00A86130" w:rsidRPr="00A86130" w:rsidTr="00A86130">
        <w:trPr>
          <w:trHeight w:val="1289"/>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Руководитель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физического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воспитания</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спортивных соревнований, игр; подготовка и сдача норм ВФСК ГТО, участие в спортивных мероприятиях различного уровня, организация работы студенческого спортивного клуба</w:t>
            </w:r>
          </w:p>
        </w:tc>
      </w:tr>
      <w:tr w:rsidR="00A86130" w:rsidRPr="00A86130" w:rsidTr="00A86130">
        <w:trPr>
          <w:trHeight w:val="967"/>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Заведующая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библиотекой</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Обеспечение учебной и художественной литературой участников учебного процесса, организация и проведения тематических мероприятий.</w:t>
            </w:r>
          </w:p>
        </w:tc>
      </w:tr>
      <w:tr w:rsidR="00A86130" w:rsidRPr="00A86130" w:rsidTr="00A86130">
        <w:trPr>
          <w:trHeight w:val="1934"/>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lastRenderedPageBreak/>
              <w:t>Классный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руководитель</w:t>
            </w:r>
            <w:proofErr w:type="spellEnd"/>
          </w:p>
        </w:tc>
        <w:tc>
          <w:tcPr>
            <w:tcW w:w="6732"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lang w:val="ru-RU"/>
              </w:rPr>
              <w:t xml:space="preserve">Организация жизнедеятельности учебной группы, организация и проведение мероприятий в учебной группе по всем модулям программы воспитания, вовлечение в ключевые дела колледжа. </w:t>
            </w:r>
            <w:proofErr w:type="spellStart"/>
            <w:r w:rsidRPr="00A86130">
              <w:rPr>
                <w:rFonts w:ascii="Times New Roman" w:hAnsi="Times New Roman" w:cs="Times New Roman"/>
                <w:sz w:val="28"/>
                <w:szCs w:val="28"/>
              </w:rPr>
              <w:t>Взаимодействие</w:t>
            </w:r>
            <w:proofErr w:type="spellEnd"/>
            <w:r w:rsidRPr="00A86130">
              <w:rPr>
                <w:rFonts w:ascii="Times New Roman" w:hAnsi="Times New Roman" w:cs="Times New Roman"/>
                <w:sz w:val="28"/>
                <w:szCs w:val="28"/>
              </w:rPr>
              <w:t xml:space="preserve"> с </w:t>
            </w:r>
            <w:proofErr w:type="spellStart"/>
            <w:r w:rsidRPr="00A86130">
              <w:rPr>
                <w:rFonts w:ascii="Times New Roman" w:hAnsi="Times New Roman" w:cs="Times New Roman"/>
                <w:sz w:val="28"/>
                <w:szCs w:val="28"/>
              </w:rPr>
              <w:t>родителями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Индивидуальное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сопровождение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p>
        </w:tc>
      </w:tr>
      <w:tr w:rsidR="00A86130" w:rsidRPr="00A86130" w:rsidTr="00A86130">
        <w:trPr>
          <w:trHeight w:val="1290"/>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Преподаватель</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учебных занятий в соответствии с требованиями педагогики и воспитательной составляющей учебной дисциплины и профессионального модуля. Организация и проведение учебных практик в соответствии с требованиями педагогики и воспитательной составляющей учебной дисциплины и профессионального модуля.</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3.2 Нормативно-методическое обеспечение</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Воспитательная деятельность в колледже реализуется в соответствии с Уставом, Планом воспитательной работы БПОУ ОО «Орловский музыкальный колледжа» на учебный год, рабочими программами воспитания и календарными планами воспитательной работы по </w:t>
      </w:r>
      <w:proofErr w:type="gramStart"/>
      <w:r w:rsidRPr="00A86130">
        <w:rPr>
          <w:rFonts w:ascii="Times New Roman" w:hAnsi="Times New Roman" w:cs="Times New Roman"/>
          <w:sz w:val="28"/>
          <w:szCs w:val="28"/>
        </w:rPr>
        <w:t>специальностям, реализуемым в колледже и регламентируется</w:t>
      </w:r>
      <w:proofErr w:type="gramEnd"/>
      <w:r w:rsidRPr="00A86130">
        <w:rPr>
          <w:rFonts w:ascii="Times New Roman" w:hAnsi="Times New Roman" w:cs="Times New Roman"/>
          <w:sz w:val="28"/>
          <w:szCs w:val="28"/>
        </w:rPr>
        <w:t xml:space="preserve"> 21 локальными актами:</w:t>
      </w:r>
    </w:p>
    <w:p w:rsidR="00A86130" w:rsidRPr="00A86130" w:rsidRDefault="00A86130" w:rsidP="00A86130">
      <w:pPr>
        <w:ind w:firstLine="567"/>
        <w:jc w:val="both"/>
        <w:rPr>
          <w:rFonts w:ascii="Times New Roman" w:hAnsi="Times New Roman" w:cs="Times New Roman"/>
          <w:sz w:val="28"/>
          <w:szCs w:val="28"/>
        </w:rPr>
      </w:pPr>
    </w:p>
    <w:tbl>
      <w:tblPr>
        <w:tblStyle w:val="TableNormal"/>
        <w:tblW w:w="10174" w:type="dxa"/>
        <w:tblInd w:w="-8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9358"/>
      </w:tblGrid>
      <w:tr w:rsidR="00A86130" w:rsidRPr="00A86130" w:rsidTr="00A86130">
        <w:trPr>
          <w:trHeight w:val="321"/>
        </w:trPr>
        <w:tc>
          <w:tcPr>
            <w:tcW w:w="816" w:type="dxa"/>
          </w:tcPr>
          <w:p w:rsidR="00A86130" w:rsidRPr="00A86130" w:rsidRDefault="00A86130" w:rsidP="00A86130">
            <w:pPr>
              <w:jc w:val="both"/>
              <w:rPr>
                <w:rFonts w:ascii="Times New Roman" w:hAnsi="Times New Roman" w:cs="Times New Roman"/>
                <w:sz w:val="28"/>
                <w:szCs w:val="28"/>
                <w:lang w:val="ru-RU"/>
              </w:rPr>
            </w:pPr>
          </w:p>
        </w:tc>
        <w:tc>
          <w:tcPr>
            <w:tcW w:w="9358"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Правила</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внутреннего</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распорядка</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обучающихся</w:t>
            </w:r>
            <w:proofErr w:type="spellEnd"/>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 комиссии профилактики правонарушений </w:t>
            </w:r>
            <w:proofErr w:type="gramStart"/>
            <w:r w:rsidRPr="00A86130">
              <w:rPr>
                <w:rFonts w:ascii="Times New Roman" w:hAnsi="Times New Roman" w:cs="Times New Roman"/>
                <w:sz w:val="28"/>
                <w:szCs w:val="28"/>
                <w:lang w:val="ru-RU"/>
              </w:rPr>
              <w:t>среди</w:t>
            </w:r>
            <w:proofErr w:type="gramEnd"/>
            <w:r w:rsidRPr="00A86130">
              <w:rPr>
                <w:rFonts w:ascii="Times New Roman" w:hAnsi="Times New Roman" w:cs="Times New Roman"/>
                <w:sz w:val="28"/>
                <w:szCs w:val="28"/>
                <w:lang w:val="ru-RU"/>
              </w:rPr>
              <w:t xml:space="preserve"> обучающихся</w:t>
            </w:r>
          </w:p>
        </w:tc>
      </w:tr>
      <w:tr w:rsidR="00A86130" w:rsidRPr="00A86130" w:rsidTr="00A86130">
        <w:trPr>
          <w:trHeight w:val="64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2</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об организации </w:t>
            </w:r>
            <w:proofErr w:type="gramStart"/>
            <w:r w:rsidRPr="00A86130">
              <w:rPr>
                <w:rFonts w:ascii="Times New Roman" w:hAnsi="Times New Roman" w:cs="Times New Roman"/>
                <w:sz w:val="28"/>
                <w:szCs w:val="28"/>
                <w:lang w:val="ru-RU"/>
              </w:rPr>
              <w:t>обучения</w:t>
            </w:r>
            <w:proofErr w:type="gramEnd"/>
            <w:r w:rsidRPr="00A86130">
              <w:rPr>
                <w:rFonts w:ascii="Times New Roman" w:hAnsi="Times New Roman" w:cs="Times New Roman"/>
                <w:sz w:val="28"/>
                <w:szCs w:val="28"/>
                <w:lang w:val="ru-RU"/>
              </w:rPr>
              <w:t xml:space="preserve"> по индивидуальному учебному плану</w:t>
            </w:r>
          </w:p>
        </w:tc>
      </w:tr>
      <w:tr w:rsidR="00A86130" w:rsidRPr="00A86130" w:rsidTr="00A86130">
        <w:trPr>
          <w:trHeight w:val="321"/>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3</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классных</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руководителях</w:t>
            </w:r>
            <w:proofErr w:type="spellEnd"/>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4</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Режим</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занятий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5</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планировании и организации самостоятельной работы студентов</w:t>
            </w:r>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6</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об организации воспитательной работы</w:t>
            </w:r>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7</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об организации питания </w:t>
            </w:r>
            <w:proofErr w:type="gramStart"/>
            <w:r w:rsidRPr="00A86130">
              <w:rPr>
                <w:rFonts w:ascii="Times New Roman" w:hAnsi="Times New Roman" w:cs="Times New Roman"/>
                <w:sz w:val="28"/>
                <w:szCs w:val="28"/>
                <w:lang w:val="ru-RU"/>
              </w:rPr>
              <w:t>обучающихся</w:t>
            </w:r>
            <w:proofErr w:type="gramEnd"/>
          </w:p>
        </w:tc>
      </w:tr>
      <w:tr w:rsidR="00A86130" w:rsidRPr="00A86130" w:rsidTr="00A86130">
        <w:trPr>
          <w:trHeight w:val="643"/>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8</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порядке и условиях выплаты стипендии в БПОУ ОО «Орловки музыкальный колледж»</w:t>
            </w:r>
          </w:p>
        </w:tc>
      </w:tr>
      <w:tr w:rsidR="00A86130" w:rsidRPr="00A86130" w:rsidTr="00A86130">
        <w:trPr>
          <w:trHeight w:val="64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9</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Приказ 198-к от 27.08.2020г. «Об установлении размера платы за наем и коммунальные услуги для студентов БПОУ ОО «Орловский музыкальный колледж»</w:t>
            </w:r>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10</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совете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p>
        </w:tc>
      </w:tr>
      <w:tr w:rsidR="00A86130" w:rsidRPr="00A86130" w:rsidTr="00A86130">
        <w:trPr>
          <w:trHeight w:val="643"/>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11</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по комиссии по урегулированию споров между участниками образовательных отношений</w:t>
            </w:r>
          </w:p>
        </w:tc>
      </w:tr>
      <w:tr w:rsidR="00A86130" w:rsidRPr="00A86130" w:rsidTr="00A86130">
        <w:trPr>
          <w:trHeight w:val="321"/>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12</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родительском</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собрании</w:t>
            </w:r>
            <w:proofErr w:type="spellEnd"/>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13</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молодежном</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медиацентре</w:t>
            </w:r>
            <w:proofErr w:type="spellEnd"/>
          </w:p>
        </w:tc>
      </w:tr>
      <w:tr w:rsidR="00A86130" w:rsidRPr="00A86130" w:rsidTr="00A86130">
        <w:trPr>
          <w:trHeight w:val="475"/>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14</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об общем собрании работников и представителей обучающихся</w:t>
            </w:r>
          </w:p>
        </w:tc>
      </w:tr>
      <w:tr w:rsidR="00A86130" w:rsidRPr="00A86130" w:rsidTr="00A86130">
        <w:trPr>
          <w:trHeight w:val="42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15</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совете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колледжа</w:t>
            </w:r>
            <w:proofErr w:type="spellEnd"/>
          </w:p>
        </w:tc>
      </w:tr>
      <w:tr w:rsidR="00A86130" w:rsidRPr="00A86130" w:rsidTr="00A86130">
        <w:trPr>
          <w:trHeight w:val="416"/>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lastRenderedPageBreak/>
              <w:t>16</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центре содействия трудоустройству выпускников</w:t>
            </w:r>
          </w:p>
        </w:tc>
      </w:tr>
      <w:tr w:rsidR="00A86130" w:rsidRPr="00A86130" w:rsidTr="00A86130">
        <w:trPr>
          <w:trHeight w:val="39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17</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студии учебной практики (педагогической работы) колледжа</w:t>
            </w:r>
          </w:p>
        </w:tc>
      </w:tr>
      <w:tr w:rsidR="00A86130" w:rsidRPr="00A86130" w:rsidTr="00A86130">
        <w:trPr>
          <w:trHeight w:val="966"/>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18</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порядке освоения наряду с учебными предметами, курсами, дисциплинами (модулями) по осваиваемой образовательной программе других учебных предметов, курсов, дисциплин (модулей), нескольких основных профессиональных образовательных программ обучающимися в колледже</w:t>
            </w:r>
          </w:p>
        </w:tc>
      </w:tr>
      <w:tr w:rsidR="00A86130" w:rsidRPr="00A86130" w:rsidTr="00A86130">
        <w:trPr>
          <w:trHeight w:val="698"/>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19</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комиссии по урегулированию споров между участниками образовательных отношений</w:t>
            </w:r>
          </w:p>
        </w:tc>
      </w:tr>
      <w:tr w:rsidR="00A86130" w:rsidRPr="00A86130" w:rsidTr="00A86130">
        <w:trPr>
          <w:trHeight w:val="69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20</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об индивидуальном проекте </w:t>
            </w:r>
            <w:proofErr w:type="gramStart"/>
            <w:r w:rsidRPr="00A86130">
              <w:rPr>
                <w:rFonts w:ascii="Times New Roman" w:hAnsi="Times New Roman" w:cs="Times New Roman"/>
                <w:sz w:val="28"/>
                <w:szCs w:val="28"/>
                <w:lang w:val="ru-RU"/>
              </w:rPr>
              <w:t>обучающихся</w:t>
            </w:r>
            <w:proofErr w:type="gramEnd"/>
            <w:r w:rsidRPr="00A86130">
              <w:rPr>
                <w:rFonts w:ascii="Times New Roman" w:hAnsi="Times New Roman" w:cs="Times New Roman"/>
                <w:sz w:val="28"/>
                <w:szCs w:val="28"/>
                <w:lang w:val="ru-RU"/>
              </w:rPr>
              <w:t xml:space="preserve"> БПОУ ОО «Орловский музыкальный колледж»</w:t>
            </w:r>
          </w:p>
        </w:tc>
      </w:tr>
      <w:tr w:rsidR="00A86130" w:rsidRPr="00A86130" w:rsidTr="00A86130">
        <w:trPr>
          <w:trHeight w:val="70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21</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 порядке </w:t>
            </w:r>
            <w:proofErr w:type="gramStart"/>
            <w:r w:rsidRPr="00A86130">
              <w:rPr>
                <w:rFonts w:ascii="Times New Roman" w:hAnsi="Times New Roman" w:cs="Times New Roman"/>
                <w:sz w:val="28"/>
                <w:szCs w:val="28"/>
                <w:lang w:val="ru-RU"/>
              </w:rPr>
              <w:t>обучения</w:t>
            </w:r>
            <w:proofErr w:type="gramEnd"/>
            <w:r w:rsidRPr="00A86130">
              <w:rPr>
                <w:rFonts w:ascii="Times New Roman" w:hAnsi="Times New Roman" w:cs="Times New Roman"/>
                <w:sz w:val="28"/>
                <w:szCs w:val="28"/>
                <w:lang w:val="ru-RU"/>
              </w:rPr>
              <w:t xml:space="preserve"> по индивидуальному учебному плану по дополнительным профессиональным программам в БПОУ ОО «Орловский музыкальный колледж»</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Также в учебно-воспитательном процессе используются методические разработки тематических классных часов и внеаудиторных мероприятий, родительских собраний, методические материалы для организации деятельности классных руководителей учебных групп колледжа.</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proofErr w:type="gramStart"/>
      <w:r w:rsidRPr="00A86130">
        <w:rPr>
          <w:rFonts w:ascii="Times New Roman" w:hAnsi="Times New Roman" w:cs="Times New Roman"/>
          <w:b/>
          <w:sz w:val="28"/>
          <w:szCs w:val="28"/>
        </w:rPr>
        <w:t>Требования к условиям работы с обучающимися с особыми образовательными потребностями</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 соответствии с Государственной программой Российской Федерации «Доступная среда», Государственной программой Российской Федерации «Развитие образования» на 2018–2025 годы колледж создает специальные условия для получения среднего профессионального образования обучающимся инвалидам и лицам с ограниченными возможностями здоровья.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 воспитательной работе с категориями обучающихся, имеющих особые образовательные потребности: обучающиеся с инвалидностью, с ограниченными возможностями здоровья, из социально уязвимых групп (обучающиеся из семей мигрантов, малоимущие и др.), с отклоняющимся поведением создаются особые условия, отражающие формирование инклюзивной среды в колледже. Предполагается, что обучающиеся с особыми образовательными потребностями принимают условия доступной среды в образовательном пространстве колледжа, приобретают опыт профессионального и личностного развития в условиях инклюзивной среды (в том числе участие в творческих конкурсах), при котором преодолеваются грани равных возможностей для каждого обучающегося.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На сайте колледжа в разделе «Доступная среда» подробно отражены все особые условия для </w:t>
      </w:r>
      <w:proofErr w:type="gramStart"/>
      <w:r w:rsidRPr="00A86130">
        <w:rPr>
          <w:rFonts w:ascii="Times New Roman" w:hAnsi="Times New Roman" w:cs="Times New Roman"/>
          <w:sz w:val="28"/>
          <w:szCs w:val="28"/>
        </w:rPr>
        <w:t>обучающихся</w:t>
      </w:r>
      <w:proofErr w:type="gramEnd"/>
      <w:r w:rsidRPr="00A86130">
        <w:rPr>
          <w:rFonts w:ascii="Times New Roman" w:hAnsi="Times New Roman" w:cs="Times New Roman"/>
          <w:sz w:val="28"/>
          <w:szCs w:val="28"/>
        </w:rPr>
        <w:t>, имеющих особые образовательные потребности.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учебном корпусе создана и оборудована отдельная стоянка для инвалидов, имеется переносной пандус, частично оборудованы входные </w:t>
      </w:r>
      <w:r w:rsidRPr="00A86130">
        <w:rPr>
          <w:rFonts w:ascii="Times New Roman" w:hAnsi="Times New Roman" w:cs="Times New Roman"/>
          <w:sz w:val="28"/>
          <w:szCs w:val="28"/>
        </w:rPr>
        <w:lastRenderedPageBreak/>
        <w:t>группы в здание. Вход в учебный корпус оборудован кнопкой вызова. Зоны целевого посещения (учебные классы, аудитории, концертный зал) не имеют препятствий для передвижения. Для лиц с нарушениями зрения в колледже частично внедрены элементы системы тактильной навигации для незрячих (промаркированы двери, рельефно-точечным шрифтом Л. Брайля изготовлены планы этажей зданий). Также в учреждении имеется мобильный гусеничный подъемник (</w:t>
      </w:r>
      <w:proofErr w:type="spellStart"/>
      <w:r w:rsidRPr="00A86130">
        <w:rPr>
          <w:rFonts w:ascii="Times New Roman" w:hAnsi="Times New Roman" w:cs="Times New Roman"/>
          <w:sz w:val="28"/>
          <w:szCs w:val="28"/>
        </w:rPr>
        <w:t>ступенькоход</w:t>
      </w:r>
      <w:proofErr w:type="spellEnd"/>
      <w:r w:rsidRPr="00A86130">
        <w:rPr>
          <w:rFonts w:ascii="Times New Roman" w:hAnsi="Times New Roman" w:cs="Times New Roman"/>
          <w:sz w:val="28"/>
          <w:szCs w:val="28"/>
        </w:rPr>
        <w:t>) со сменной инвалидной коляской.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Информация о доступности условий для обучения инвалидов и лиц с ограниченными возможностями здоровья в БПОУ ОО "Орловский музыкальный колледж".</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отдельных учебных аудиториях имеется звукоусиливающая аппаратура, которая используется при проведении учебных занятий, классных часов и различных </w:t>
      </w:r>
      <w:proofErr w:type="spellStart"/>
      <w:r w:rsidRPr="00A86130">
        <w:rPr>
          <w:rFonts w:ascii="Times New Roman" w:hAnsi="Times New Roman" w:cs="Times New Roman"/>
          <w:sz w:val="28"/>
          <w:szCs w:val="28"/>
        </w:rPr>
        <w:t>общестуденческих</w:t>
      </w:r>
      <w:proofErr w:type="spellEnd"/>
      <w:r w:rsidRPr="00A86130">
        <w:rPr>
          <w:rFonts w:ascii="Times New Roman" w:hAnsi="Times New Roman" w:cs="Times New Roman"/>
          <w:sz w:val="28"/>
          <w:szCs w:val="28"/>
        </w:rPr>
        <w:t xml:space="preserve"> мероприятий.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 целях обеспечения доступа к информационным ресурсам, сайт образовательной организации имеет версию для слабовидящих пользователей.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Для лиц с нарушением зрения в колледже частично внедрены элементы системы тактильной навигации незрячих (промаркированы двери, рельефно-точечным шрифтом Л. Брайля изготовлены планы этажей зданий).</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xml:space="preserve">Для предоставление библиотечных и информационно-библиографических услуг с целью удовлетворения социальных, культурных, научных и других видов потребностей пользователей, являющихся инвалидами по зрению, а также лиц с особыми образовательными потребностями, БПОУ ОО "Орловский музыкальный колледж" был заключен договор о сотрудничестве с КУК ОО "Орловская областная специальная </w:t>
      </w:r>
      <w:proofErr w:type="spellStart"/>
      <w:r w:rsidRPr="00A86130">
        <w:rPr>
          <w:rFonts w:ascii="Times New Roman" w:hAnsi="Times New Roman" w:cs="Times New Roman"/>
          <w:sz w:val="28"/>
          <w:szCs w:val="28"/>
        </w:rPr>
        <w:t>библитека</w:t>
      </w:r>
      <w:proofErr w:type="spellEnd"/>
      <w:r w:rsidRPr="00A86130">
        <w:rPr>
          <w:rFonts w:ascii="Times New Roman" w:hAnsi="Times New Roman" w:cs="Times New Roman"/>
          <w:sz w:val="28"/>
          <w:szCs w:val="28"/>
        </w:rPr>
        <w:t xml:space="preserve"> для слепых имени А. Г. </w:t>
      </w:r>
      <w:proofErr w:type="spellStart"/>
      <w:r w:rsidRPr="00A86130">
        <w:rPr>
          <w:rFonts w:ascii="Times New Roman" w:hAnsi="Times New Roman" w:cs="Times New Roman"/>
          <w:sz w:val="28"/>
          <w:szCs w:val="28"/>
        </w:rPr>
        <w:t>Абашкина</w:t>
      </w:r>
      <w:proofErr w:type="spellEnd"/>
      <w:r w:rsidRPr="00A86130">
        <w:rPr>
          <w:rFonts w:ascii="Times New Roman" w:hAnsi="Times New Roman" w:cs="Times New Roman"/>
          <w:sz w:val="28"/>
          <w:szCs w:val="28"/>
        </w:rPr>
        <w:t>".</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Так же в БПОУ ОО "Орловский музыкальный колледж" имеется паспорт доступности объекта социальной инфраструктуры.</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Сайт колледжа адаптирован для </w:t>
      </w:r>
      <w:proofErr w:type="gramStart"/>
      <w:r w:rsidRPr="00A86130">
        <w:rPr>
          <w:rFonts w:ascii="Times New Roman" w:hAnsi="Times New Roman" w:cs="Times New Roman"/>
          <w:sz w:val="28"/>
          <w:szCs w:val="28"/>
        </w:rPr>
        <w:t>слабовидящих</w:t>
      </w:r>
      <w:proofErr w:type="gramEnd"/>
      <w:r w:rsidRPr="00A86130">
        <w:rPr>
          <w:rFonts w:ascii="Times New Roman" w:hAnsi="Times New Roman" w:cs="Times New Roman"/>
          <w:sz w:val="28"/>
          <w:szCs w:val="28"/>
        </w:rPr>
        <w:t>.</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Система поощрения профессиональной успешности и проявлений активной жизненной позиции обучающихся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целях побуждения и стимулирования студентов к активному участию в учебной, общественной и спортивной деятельности в колледже разработан и введён в действие локальный нормативный акт Положение о порядке и условиях выплаты стипендии в БПОУ ОО «Орловки музыкальный колледж». </w:t>
      </w:r>
      <w:proofErr w:type="gramStart"/>
      <w:r w:rsidRPr="00A86130">
        <w:rPr>
          <w:rFonts w:ascii="Times New Roman" w:hAnsi="Times New Roman" w:cs="Times New Roman"/>
          <w:sz w:val="28"/>
          <w:szCs w:val="28"/>
        </w:rPr>
        <w:t>Обучающимся</w:t>
      </w:r>
      <w:proofErr w:type="gramEnd"/>
      <w:r w:rsidRPr="00A86130">
        <w:rPr>
          <w:rFonts w:ascii="Times New Roman" w:hAnsi="Times New Roman" w:cs="Times New Roman"/>
          <w:sz w:val="28"/>
          <w:szCs w:val="28"/>
        </w:rPr>
        <w:t xml:space="preserve"> предоставляются следующие меры социальной поддержки: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получение стипендий, материальной помощи и других денежных выплат, предусмотренных законодательством об образовании;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обеспечение питанием в случаях и в порядке, которые установлены федеральными законами, законами субъектов Российской Федерации;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lastRenderedPageBreak/>
        <w:t>- обеспечение на безвозмездной основе учебниками и учебными пособиями, а также учебно-методическими материалами, средствами обучения и воспитания в пределах образовательных стандартов;</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бесплатное пользование ресурсами информационн</w:t>
      </w:r>
      <w:proofErr w:type="gramStart"/>
      <w:r w:rsidRPr="00A86130">
        <w:rPr>
          <w:rFonts w:ascii="Times New Roman" w:hAnsi="Times New Roman" w:cs="Times New Roman"/>
          <w:sz w:val="28"/>
          <w:szCs w:val="28"/>
        </w:rPr>
        <w:t>о-</w:t>
      </w:r>
      <w:proofErr w:type="gramEnd"/>
      <w:r w:rsidRPr="00A86130">
        <w:rPr>
          <w:rFonts w:ascii="Times New Roman" w:hAnsi="Times New Roman" w:cs="Times New Roman"/>
          <w:sz w:val="28"/>
          <w:szCs w:val="28"/>
        </w:rPr>
        <w:t xml:space="preserve"> телекоммуникационной сети «Интернет» и другими образовательными ресурсами;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премирование за успехи в учебной, общественной, творческой, деятельности;</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единовременная материальная помощь обучающимся, оказавшимся в тяжелой жизненной ситуации;</w:t>
      </w:r>
      <w:proofErr w:type="gramEnd"/>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Стипендии, являясь денежной выплатой, назначаются обучающимся очной формы обучения и подразделяются </w:t>
      </w:r>
      <w:proofErr w:type="gramStart"/>
      <w:r w:rsidRPr="00A86130">
        <w:rPr>
          <w:rFonts w:ascii="Times New Roman" w:hAnsi="Times New Roman" w:cs="Times New Roman"/>
          <w:sz w:val="28"/>
          <w:szCs w:val="28"/>
        </w:rPr>
        <w:t>на</w:t>
      </w:r>
      <w:proofErr w:type="gramEnd"/>
      <w:r w:rsidRPr="00A86130">
        <w:rPr>
          <w:rFonts w:ascii="Times New Roman" w:hAnsi="Times New Roman" w:cs="Times New Roman"/>
          <w:sz w:val="28"/>
          <w:szCs w:val="28"/>
        </w:rPr>
        <w:t>:</w:t>
      </w:r>
    </w:p>
    <w:p w:rsidR="00A86130" w:rsidRPr="00A86130" w:rsidRDefault="00A86130" w:rsidP="00A86130">
      <w:pPr>
        <w:numPr>
          <w:ilvl w:val="0"/>
          <w:numId w:val="1"/>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государственные академические стипендии;</w:t>
      </w:r>
    </w:p>
    <w:p w:rsidR="00A86130" w:rsidRPr="00A86130" w:rsidRDefault="00A86130" w:rsidP="00A86130">
      <w:pPr>
        <w:numPr>
          <w:ilvl w:val="0"/>
          <w:numId w:val="1"/>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государственные социальные стипендии;</w:t>
      </w:r>
    </w:p>
    <w:p w:rsidR="00A86130" w:rsidRPr="00A86130" w:rsidRDefault="00A86130" w:rsidP="00A86130">
      <w:pPr>
        <w:numPr>
          <w:ilvl w:val="0"/>
          <w:numId w:val="1"/>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именные стипендии (Губернатора Орловской области).</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3.3 Анализ воспитательного процесса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Основные направления анализа воспитательного процесса:</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кадровое обеспечение воспитательной деятельности (наличие специалистов, прохождение курсов повышения квалификации);</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наличие и количество студенческих объединений, клубов, спортивных секций;</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количество социальных партнеров, вовлечённых в воспитательную деятельность (предприятия, учреждения культуры, здравоохранения, правоохранительные органы, образовательные организации др.);</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 xml:space="preserve">участие педагогических работников колледжа в конкурсах, семинарах, конференциях, </w:t>
      </w:r>
      <w:proofErr w:type="spellStart"/>
      <w:r w:rsidRPr="00A86130">
        <w:rPr>
          <w:rFonts w:ascii="Times New Roman" w:hAnsi="Times New Roman" w:cs="Times New Roman"/>
          <w:sz w:val="28"/>
          <w:szCs w:val="28"/>
        </w:rPr>
        <w:t>вебинарах</w:t>
      </w:r>
      <w:proofErr w:type="spellEnd"/>
      <w:r w:rsidRPr="00A86130">
        <w:rPr>
          <w:rFonts w:ascii="Times New Roman" w:hAnsi="Times New Roman" w:cs="Times New Roman"/>
          <w:sz w:val="28"/>
          <w:szCs w:val="28"/>
        </w:rPr>
        <w:t xml:space="preserve"> по направлениям воспитательной деятельности;</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оформление предметно-пространственной среды колледжа.</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Анализ состояния воспитательной деятельности:</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проводимые в колледже дела и реализованные проекты;</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уровень вовлеченности обучающихся в проекты и мероприятия на уровне колледжа, района, города, региональном и федеральном уровнях;</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 xml:space="preserve">включенность обучающихся и преподавателей в деятельность </w:t>
      </w:r>
      <w:r w:rsidRPr="00A86130">
        <w:rPr>
          <w:rFonts w:ascii="Times New Roman" w:hAnsi="Times New Roman" w:cs="Times New Roman"/>
          <w:sz w:val="28"/>
          <w:szCs w:val="28"/>
        </w:rPr>
        <w:lastRenderedPageBreak/>
        <w:t>различных объединений;</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proofErr w:type="gramStart"/>
      <w:r w:rsidRPr="00A86130">
        <w:rPr>
          <w:rFonts w:ascii="Times New Roman" w:hAnsi="Times New Roman" w:cs="Times New Roman"/>
          <w:sz w:val="28"/>
          <w:szCs w:val="28"/>
        </w:rPr>
        <w:t>участие обучающихся в конкурсах различного уровня и направленности;</w:t>
      </w:r>
      <w:proofErr w:type="gramEnd"/>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 xml:space="preserve">профессионально-личностное развитие </w:t>
      </w:r>
      <w:proofErr w:type="gramStart"/>
      <w:r w:rsidRPr="00A86130">
        <w:rPr>
          <w:rFonts w:ascii="Times New Roman" w:hAnsi="Times New Roman" w:cs="Times New Roman"/>
          <w:sz w:val="28"/>
          <w:szCs w:val="28"/>
        </w:rPr>
        <w:t>обучающихся</w:t>
      </w:r>
      <w:proofErr w:type="gramEnd"/>
      <w:r w:rsidRPr="00A86130">
        <w:rPr>
          <w:rFonts w:ascii="Times New Roman" w:hAnsi="Times New Roman" w:cs="Times New Roman"/>
          <w:sz w:val="28"/>
          <w:szCs w:val="28"/>
        </w:rPr>
        <w:t>;</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снижение негативных факторов (уменьшение числа обучающихся, состоящих на различных видах профилактического учета/контроля, снижение/отсутствие совершенных правонарушений и преступлений).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Основным способом получения информации являются: педагогическое наблюдение, анкетирование, тестирование, беседы с обучающимися и их родителями (законными представителями), педагогическими работниками, представителями студенческого совета.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Анализ проводится заведующей по воспитательной работе, советником директора по взаимодействию детских общественных объединений, педагогом-психологом, классными руководителями учебных групп.</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Итогом самоанализа является перечень выявленных проблем, над решением которых предстоит работать педагогическому коллективу.</w:t>
      </w:r>
    </w:p>
    <w:p w:rsidR="00A86130" w:rsidRPr="00A86130" w:rsidRDefault="00A86130" w:rsidP="00A86130"/>
    <w:p w:rsidR="00A86130" w:rsidRPr="005415F4" w:rsidRDefault="00A86130" w:rsidP="00A86130">
      <w:pPr>
        <w:adjustRightInd w:val="0"/>
        <w:jc w:val="center"/>
        <w:rPr>
          <w:rFonts w:ascii="Times New Roman" w:hAnsi="Times New Roman" w:cs="Times New Roman"/>
          <w:b/>
          <w:sz w:val="36"/>
          <w:szCs w:val="36"/>
        </w:rPr>
      </w:pPr>
    </w:p>
    <w:p w:rsidR="00166730" w:rsidRDefault="00166730">
      <w:pPr>
        <w:sectPr w:rsidR="00166730" w:rsidSect="00166730">
          <w:footerReference w:type="default" r:id="rId9"/>
          <w:footerReference w:type="first" r:id="rId10"/>
          <w:pgSz w:w="11906" w:h="16838"/>
          <w:pgMar w:top="1134" w:right="850" w:bottom="1134" w:left="1701" w:header="708" w:footer="708" w:gutter="0"/>
          <w:cols w:space="708"/>
          <w:titlePg/>
          <w:docGrid w:linePitch="360"/>
        </w:sectPr>
      </w:pPr>
    </w:p>
    <w:p w:rsidR="00CC5961" w:rsidRDefault="00CC5961"/>
    <w:p w:rsidR="0059227F" w:rsidRPr="0059227F" w:rsidRDefault="0059227F" w:rsidP="0059227F">
      <w:pPr>
        <w:widowControl/>
        <w:autoSpaceDE/>
        <w:autoSpaceDN/>
        <w:spacing w:after="200" w:line="276" w:lineRule="auto"/>
        <w:jc w:val="center"/>
        <w:rPr>
          <w:rFonts w:ascii="Times New Roman" w:eastAsiaTheme="minorHAnsi" w:hAnsi="Times New Roman" w:cs="Times New Roman"/>
          <w:sz w:val="28"/>
          <w:szCs w:val="28"/>
        </w:rPr>
      </w:pPr>
      <w:r w:rsidRPr="0059227F">
        <w:rPr>
          <w:rFonts w:ascii="Times New Roman" w:eastAsiaTheme="minorHAnsi" w:hAnsi="Times New Roman" w:cs="Times New Roman"/>
          <w:sz w:val="28"/>
          <w:szCs w:val="28"/>
        </w:rPr>
        <w:t>Календарный план воспитательной работы на 2025-2026 учебный год*</w:t>
      </w:r>
    </w:p>
    <w:p w:rsidR="0059227F" w:rsidRPr="0059227F" w:rsidRDefault="0059227F" w:rsidP="0059227F">
      <w:pPr>
        <w:widowControl/>
        <w:autoSpaceDE/>
        <w:autoSpaceDN/>
        <w:spacing w:after="200" w:line="276" w:lineRule="auto"/>
        <w:jc w:val="center"/>
        <w:rPr>
          <w:rFonts w:ascii="Times New Roman" w:eastAsiaTheme="minorHAnsi" w:hAnsi="Times New Roman" w:cs="Times New Roman"/>
          <w:sz w:val="28"/>
          <w:szCs w:val="28"/>
        </w:rPr>
      </w:pPr>
      <w:r w:rsidRPr="0059227F">
        <w:rPr>
          <w:rFonts w:ascii="Times New Roman" w:eastAsiaTheme="minorHAnsi" w:hAnsi="Times New Roman" w:cs="Times New Roman"/>
          <w:sz w:val="28"/>
          <w:szCs w:val="28"/>
        </w:rPr>
        <w:t>(* - в случае необходимости в план могут быть внесены корректировки и дополнительные мероприятия)</w:t>
      </w:r>
    </w:p>
    <w:tbl>
      <w:tblPr>
        <w:tblStyle w:val="ab"/>
        <w:tblW w:w="0" w:type="auto"/>
        <w:tblLook w:val="04A0" w:firstRow="1" w:lastRow="0" w:firstColumn="1" w:lastColumn="0" w:noHBand="0" w:noVBand="1"/>
      </w:tblPr>
      <w:tblGrid>
        <w:gridCol w:w="1809"/>
        <w:gridCol w:w="3686"/>
        <w:gridCol w:w="6379"/>
        <w:gridCol w:w="2912"/>
      </w:tblGrid>
      <w:tr w:rsidR="0059227F" w:rsidRPr="0059227F" w:rsidTr="008F6991">
        <w:tc>
          <w:tcPr>
            <w:tcW w:w="14786" w:type="dxa"/>
            <w:gridSpan w:val="4"/>
          </w:tcPr>
          <w:p w:rsidR="0059227F" w:rsidRPr="0059227F" w:rsidRDefault="0059227F" w:rsidP="0059227F">
            <w:pPr>
              <w:widowControl/>
              <w:autoSpaceDE/>
              <w:autoSpaceDN/>
              <w:jc w:val="center"/>
              <w:rPr>
                <w:rFonts w:ascii="Times New Roman" w:eastAsiaTheme="minorHAnsi" w:hAnsi="Times New Roman" w:cs="Times New Roman"/>
                <w:b/>
                <w:sz w:val="28"/>
                <w:szCs w:val="28"/>
              </w:rPr>
            </w:pPr>
            <w:r w:rsidRPr="0059227F">
              <w:rPr>
                <w:rFonts w:ascii="Times New Roman" w:eastAsiaTheme="minorHAnsi" w:hAnsi="Times New Roman" w:cs="Times New Roman"/>
                <w:b/>
                <w:sz w:val="28"/>
                <w:szCs w:val="28"/>
              </w:rPr>
              <w:t>ПЕРВОЕ ПОЛУГОДИЕ</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Дата</w:t>
            </w:r>
          </w:p>
        </w:tc>
        <w:tc>
          <w:tcPr>
            <w:tcW w:w="3686" w:type="dxa"/>
          </w:tcPr>
          <w:p w:rsidR="0059227F" w:rsidRPr="0059227F" w:rsidRDefault="0059227F" w:rsidP="0059227F">
            <w:pPr>
              <w:widowControl/>
              <w:autoSpaceDE/>
              <w:autoSpaceDN/>
              <w:jc w:val="center"/>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Направление воспитательной работы</w:t>
            </w:r>
          </w:p>
        </w:tc>
        <w:tc>
          <w:tcPr>
            <w:tcW w:w="6379" w:type="dxa"/>
          </w:tcPr>
          <w:p w:rsidR="0059227F" w:rsidRPr="0059227F" w:rsidRDefault="0059227F" w:rsidP="0059227F">
            <w:pPr>
              <w:widowControl/>
              <w:autoSpaceDE/>
              <w:autoSpaceDN/>
              <w:jc w:val="center"/>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Мероприятия</w:t>
            </w:r>
          </w:p>
        </w:tc>
        <w:tc>
          <w:tcPr>
            <w:tcW w:w="2912" w:type="dxa"/>
          </w:tcPr>
          <w:p w:rsidR="0059227F" w:rsidRPr="0059227F" w:rsidRDefault="0059227F" w:rsidP="0059227F">
            <w:pPr>
              <w:widowControl/>
              <w:autoSpaceDE/>
              <w:autoSpaceDN/>
              <w:jc w:val="center"/>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Ответственные</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В течение учебного года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Привлечение обучающихся колледжа к участию в городских, областных и региональных </w:t>
            </w:r>
            <w:proofErr w:type="gramStart"/>
            <w:r w:rsidRPr="0059227F">
              <w:rPr>
                <w:rFonts w:ascii="Times New Roman" w:eastAsiaTheme="minorHAnsi" w:hAnsi="Times New Roman" w:cs="Times New Roman"/>
                <w:sz w:val="24"/>
                <w:szCs w:val="24"/>
              </w:rPr>
              <w:t>мероприятиях</w:t>
            </w:r>
            <w:proofErr w:type="gramEnd"/>
            <w:r w:rsidRPr="0059227F">
              <w:rPr>
                <w:rFonts w:ascii="Times New Roman" w:eastAsiaTheme="minorHAnsi" w:hAnsi="Times New Roman" w:cs="Times New Roman"/>
                <w:sz w:val="24"/>
                <w:szCs w:val="24"/>
              </w:rPr>
              <w:t>, направленных на духовное и патриотическое воспитание, формирование межнационального и межрелигиозного согласия.</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В течение учебного года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Духовно-нравственное, интеллектуальное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Просмотр и обсуждение </w:t>
            </w:r>
            <w:proofErr w:type="gramStart"/>
            <w:r w:rsidRPr="0059227F">
              <w:rPr>
                <w:rFonts w:ascii="Times New Roman" w:eastAsiaTheme="minorHAnsi" w:hAnsi="Times New Roman" w:cs="Times New Roman"/>
                <w:sz w:val="24"/>
                <w:szCs w:val="24"/>
              </w:rPr>
              <w:t>художественных</w:t>
            </w:r>
            <w:proofErr w:type="gramEnd"/>
            <w:r w:rsidRPr="0059227F">
              <w:rPr>
                <w:rFonts w:ascii="Times New Roman" w:eastAsiaTheme="minorHAnsi" w:hAnsi="Times New Roman" w:cs="Times New Roman"/>
                <w:sz w:val="24"/>
                <w:szCs w:val="24"/>
              </w:rPr>
              <w:t>, научно-</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популярных и документальных фильмов, направленных на духовно-нравственное воспитание.</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В течение учебного года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Посещение музейных экспозиций, концертных и театральных площадок города.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Классные руководители.</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В течение учебного года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Духовно-нравственное воспитание.</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Мероприятия, приуроченные к Году Защитника Отечества.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В течение учебного года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Участие в проектах Всероссийского общества «Знание».</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В течение учебного года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Гражданско-правовое патриотическое воспитание, </w:t>
            </w:r>
            <w:r w:rsidRPr="0059227F">
              <w:rPr>
                <w:rFonts w:ascii="Times New Roman" w:eastAsiaTheme="minorHAnsi" w:hAnsi="Times New Roman" w:cs="Times New Roman"/>
                <w:sz w:val="24"/>
                <w:szCs w:val="24"/>
              </w:rPr>
              <w:lastRenderedPageBreak/>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Участие в молодежных форумах, конференциях, патриотических акциях, направленных на научно-</w:t>
            </w:r>
            <w:r w:rsidRPr="0059227F">
              <w:rPr>
                <w:rFonts w:ascii="Times New Roman" w:eastAsiaTheme="minorHAnsi" w:hAnsi="Times New Roman" w:cs="Times New Roman"/>
                <w:sz w:val="24"/>
                <w:szCs w:val="24"/>
              </w:rPr>
              <w:lastRenderedPageBreak/>
              <w:t>образовательное и гражданско-правовое воспитание.</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Зав по ВР, советник директора по </w:t>
            </w:r>
            <w:r w:rsidRPr="0059227F">
              <w:rPr>
                <w:rFonts w:ascii="Times New Roman" w:eastAsiaTheme="minorHAnsi" w:hAnsi="Times New Roman" w:cs="Times New Roman"/>
                <w:sz w:val="24"/>
                <w:szCs w:val="24"/>
              </w:rPr>
              <w:lastRenderedPageBreak/>
              <w:t>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В течение учебного года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Проведение тематических часов классных руководителей со студентами. </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Классные руководители.</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В течение учебного года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proofErr w:type="spellStart"/>
            <w:r w:rsidRPr="0059227F">
              <w:rPr>
                <w:rFonts w:ascii="Times New Roman" w:eastAsiaTheme="minorHAnsi" w:hAnsi="Times New Roman" w:cs="Times New Roman"/>
                <w:sz w:val="24"/>
                <w:szCs w:val="24"/>
              </w:rPr>
              <w:t>Треннинги</w:t>
            </w:r>
            <w:proofErr w:type="spellEnd"/>
            <w:r w:rsidRPr="0059227F">
              <w:rPr>
                <w:rFonts w:ascii="Times New Roman" w:eastAsiaTheme="minorHAnsi" w:hAnsi="Times New Roman" w:cs="Times New Roman"/>
                <w:sz w:val="24"/>
                <w:szCs w:val="24"/>
              </w:rPr>
              <w:t xml:space="preserve"> на развитие социокультурных качеств личности, социально - психологическое тестирование.</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Педагог - психолог </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В течение учебного года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Участие в волонтерских акциях по оказанию помощи участникам СВО (</w:t>
            </w:r>
            <w:proofErr w:type="spellStart"/>
            <w:r w:rsidRPr="0059227F">
              <w:rPr>
                <w:rFonts w:ascii="Times New Roman" w:eastAsiaTheme="minorHAnsi" w:hAnsi="Times New Roman" w:cs="Times New Roman"/>
                <w:sz w:val="24"/>
                <w:szCs w:val="24"/>
              </w:rPr>
              <w:t>гум</w:t>
            </w:r>
            <w:proofErr w:type="spellEnd"/>
            <w:r w:rsidRPr="0059227F">
              <w:rPr>
                <w:rFonts w:ascii="Times New Roman" w:eastAsiaTheme="minorHAnsi" w:hAnsi="Times New Roman" w:cs="Times New Roman"/>
                <w:sz w:val="24"/>
                <w:szCs w:val="24"/>
              </w:rPr>
              <w:t xml:space="preserve">. посылки, письма, открытки, поделки студентов), детским домам, центрам. </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советник директора по воспитанию, классные руководители, совет </w:t>
            </w:r>
            <w:proofErr w:type="gramStart"/>
            <w:r w:rsidRPr="0059227F">
              <w:rPr>
                <w:rFonts w:ascii="Times New Roman" w:eastAsiaTheme="minorHAnsi" w:hAnsi="Times New Roman" w:cs="Times New Roman"/>
                <w:sz w:val="24"/>
                <w:szCs w:val="24"/>
              </w:rPr>
              <w:t>обучающихся</w:t>
            </w:r>
            <w:proofErr w:type="gramEnd"/>
            <w:r w:rsidRPr="0059227F">
              <w:rPr>
                <w:rFonts w:ascii="Times New Roman" w:eastAsiaTheme="minorHAnsi" w:hAnsi="Times New Roman" w:cs="Times New Roman"/>
                <w:sz w:val="24"/>
                <w:szCs w:val="24"/>
              </w:rPr>
              <w:t>.</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1-6 сентября</w:t>
            </w:r>
          </w:p>
          <w:p w:rsidR="0059227F" w:rsidRPr="0059227F" w:rsidRDefault="0059227F" w:rsidP="0059227F">
            <w:pPr>
              <w:widowControl/>
              <w:autoSpaceDE/>
              <w:autoSpaceDN/>
              <w:jc w:val="center"/>
              <w:rPr>
                <w:rFonts w:ascii="Times New Roman" w:eastAsiaTheme="minorHAnsi" w:hAnsi="Times New Roman" w:cs="Times New Roman"/>
                <w:b/>
                <w:sz w:val="24"/>
                <w:szCs w:val="24"/>
              </w:rPr>
            </w:pP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jc w:val="center"/>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Проведение инструктажа по технике безопасности на уроках физической культуры.</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Руководитель физического воспитания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 xml:space="preserve">1 сентября  </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Торжественное мероприятие, посвященное Дню знаний «Мы снова вместе с музыкой!». Урок на тему: «Правила внутреннего распорядка колледжа и организационные моменты образовательного направления». Проведение инструктажа по противопожарной, антитеррористической безопасности, по правилам ПДД. </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Зам. директора по АХЧ, зам. директора по уч. работе, 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 xml:space="preserve">  1 сентября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w:t>
            </w:r>
          </w:p>
          <w:p w:rsidR="0059227F" w:rsidRPr="0059227F" w:rsidRDefault="0059227F" w:rsidP="0059227F">
            <w:pPr>
              <w:widowControl/>
              <w:autoSpaceDE/>
              <w:autoSpaceDN/>
              <w:jc w:val="center"/>
              <w:rPr>
                <w:rFonts w:ascii="Times New Roman" w:eastAsiaTheme="minorHAnsi" w:hAnsi="Times New Roman" w:cs="Times New Roman"/>
                <w:sz w:val="24"/>
                <w:szCs w:val="24"/>
              </w:rPr>
            </w:pPr>
          </w:p>
          <w:p w:rsidR="0059227F" w:rsidRPr="0059227F" w:rsidRDefault="0059227F" w:rsidP="0059227F">
            <w:pPr>
              <w:widowControl/>
              <w:autoSpaceDE/>
              <w:autoSpaceDN/>
              <w:jc w:val="center"/>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советник директора по воспитанию, классные </w:t>
            </w:r>
            <w:r w:rsidRPr="0059227F">
              <w:rPr>
                <w:rFonts w:ascii="Times New Roman" w:eastAsiaTheme="minorHAnsi" w:hAnsi="Times New Roman" w:cs="Times New Roman"/>
                <w:sz w:val="24"/>
                <w:szCs w:val="24"/>
              </w:rPr>
              <w:lastRenderedPageBreak/>
              <w:t>руководители.</w:t>
            </w:r>
          </w:p>
        </w:tc>
      </w:tr>
      <w:tr w:rsidR="0059227F" w:rsidRPr="0059227F" w:rsidTr="008F6991">
        <w:tc>
          <w:tcPr>
            <w:tcW w:w="1809" w:type="dxa"/>
          </w:tcPr>
          <w:p w:rsidR="0059227F" w:rsidRPr="0059227F" w:rsidRDefault="0059227F" w:rsidP="0059227F">
            <w:pPr>
              <w:widowControl/>
              <w:autoSpaceDE/>
              <w:autoSpaceDN/>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 xml:space="preserve">   3 сентября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Социокультурное  мероприятие, посвященное Дню солидарности в борьбе с терроризмом и Дню окончания Второй мировой войны</w:t>
            </w:r>
            <w:r w:rsidRPr="0059227F">
              <w:rPr>
                <w:rFonts w:ascii="Times New Roman" w:eastAsiaTheme="minorHAnsi" w:hAnsi="Times New Roman" w:cs="Times New Roman"/>
                <w:b/>
                <w:sz w:val="24"/>
                <w:szCs w:val="24"/>
              </w:rPr>
              <w:t xml:space="preserve"> с </w:t>
            </w:r>
            <w:r w:rsidRPr="0059227F">
              <w:rPr>
                <w:rFonts w:ascii="Times New Roman" w:eastAsiaTheme="minorHAnsi" w:hAnsi="Times New Roman" w:cs="Times New Roman"/>
                <w:sz w:val="24"/>
                <w:szCs w:val="24"/>
              </w:rPr>
              <w:t>приглашением сотрудников соответствующих структур.</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 xml:space="preserve">4 сентября </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воспитание. Гражданско-правовое патриотическое и патриотическое воспитание.</w:t>
            </w:r>
          </w:p>
        </w:tc>
        <w:tc>
          <w:tcPr>
            <w:tcW w:w="6379" w:type="dxa"/>
          </w:tcPr>
          <w:p w:rsidR="0059227F" w:rsidRPr="0059227F" w:rsidRDefault="0059227F" w:rsidP="0059227F">
            <w:pPr>
              <w:widowControl/>
              <w:autoSpaceDE/>
              <w:autoSpaceDN/>
              <w:jc w:val="center"/>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Заседание студенческого совета на тему: «Планирование работы на </w:t>
            </w:r>
            <w:r w:rsidRPr="0059227F">
              <w:rPr>
                <w:rFonts w:ascii="Times New Roman" w:eastAsiaTheme="minorHAnsi" w:hAnsi="Times New Roman" w:cs="Times New Roman"/>
                <w:b/>
                <w:sz w:val="24"/>
                <w:szCs w:val="24"/>
              </w:rPr>
              <w:t>2025-2026</w:t>
            </w:r>
            <w:r w:rsidRPr="0059227F">
              <w:rPr>
                <w:rFonts w:ascii="Times New Roman" w:eastAsiaTheme="minorHAnsi" w:hAnsi="Times New Roman" w:cs="Times New Roman"/>
                <w:sz w:val="24"/>
                <w:szCs w:val="24"/>
              </w:rPr>
              <w:t xml:space="preserve"> уч. г.»</w:t>
            </w:r>
          </w:p>
          <w:p w:rsidR="0059227F" w:rsidRPr="0059227F" w:rsidRDefault="0059227F" w:rsidP="0059227F">
            <w:pPr>
              <w:widowControl/>
              <w:autoSpaceDE/>
              <w:autoSpaceDN/>
              <w:jc w:val="center"/>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Совет </w:t>
            </w:r>
            <w:proofErr w:type="gramStart"/>
            <w:r w:rsidRPr="0059227F">
              <w:rPr>
                <w:rFonts w:ascii="Times New Roman" w:eastAsiaTheme="minorHAnsi" w:hAnsi="Times New Roman" w:cs="Times New Roman"/>
                <w:sz w:val="24"/>
                <w:szCs w:val="24"/>
              </w:rPr>
              <w:t>обучающихся</w:t>
            </w:r>
            <w:proofErr w:type="gramEnd"/>
            <w:r w:rsidRPr="0059227F">
              <w:rPr>
                <w:rFonts w:ascii="Times New Roman" w:eastAsiaTheme="minorHAnsi" w:hAnsi="Times New Roman" w:cs="Times New Roman"/>
                <w:sz w:val="24"/>
                <w:szCs w:val="24"/>
              </w:rPr>
              <w:t xml:space="preserve">, </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w:t>
            </w:r>
          </w:p>
          <w:p w:rsidR="0059227F" w:rsidRPr="0059227F" w:rsidRDefault="0059227F" w:rsidP="0059227F">
            <w:pPr>
              <w:widowControl/>
              <w:autoSpaceDE/>
              <w:autoSpaceDN/>
              <w:rPr>
                <w:rFonts w:ascii="Times New Roman" w:eastAsiaTheme="minorHAnsi" w:hAnsi="Times New Roman" w:cs="Times New Roman"/>
                <w:sz w:val="24"/>
                <w:szCs w:val="24"/>
              </w:rPr>
            </w:pP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8 сентября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jc w:val="center"/>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15 сентября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Лекционно – музыкальное мероприятие, посвященное композиторам – юбилярам Борису Чайковскому и Алексею Рыбникову.</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22 сентября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Профилактическое мероприятие на тему: «Здоровый образ жизни: алкоголизм и </w:t>
            </w:r>
            <w:proofErr w:type="spellStart"/>
            <w:r w:rsidRPr="0059227F">
              <w:rPr>
                <w:rFonts w:ascii="Times New Roman" w:eastAsiaTheme="minorHAnsi" w:hAnsi="Times New Roman" w:cs="Times New Roman"/>
                <w:sz w:val="24"/>
                <w:szCs w:val="24"/>
              </w:rPr>
              <w:t>табакокурение</w:t>
            </w:r>
            <w:proofErr w:type="spellEnd"/>
            <w:r w:rsidRPr="0059227F">
              <w:rPr>
                <w:rFonts w:ascii="Times New Roman" w:eastAsiaTheme="minorHAnsi" w:hAnsi="Times New Roman" w:cs="Times New Roman"/>
                <w:sz w:val="24"/>
                <w:szCs w:val="24"/>
              </w:rPr>
              <w:t xml:space="preserve"> – общественно опасные явления».</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29 сентября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Гражданско-правовое патриотическое воспитание, </w:t>
            </w:r>
            <w:r w:rsidRPr="0059227F">
              <w:rPr>
                <w:rFonts w:ascii="Times New Roman" w:eastAsiaTheme="minorHAnsi" w:hAnsi="Times New Roman" w:cs="Times New Roman"/>
                <w:sz w:val="24"/>
                <w:szCs w:val="24"/>
              </w:rPr>
              <w:lastRenderedPageBreak/>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Концерт, посвященный Дню музыки,  Дню учителя и  85 – </w:t>
            </w:r>
            <w:proofErr w:type="spellStart"/>
            <w:r w:rsidRPr="0059227F">
              <w:rPr>
                <w:rFonts w:ascii="Times New Roman" w:eastAsiaTheme="minorHAnsi" w:hAnsi="Times New Roman" w:cs="Times New Roman"/>
                <w:sz w:val="24"/>
                <w:szCs w:val="24"/>
              </w:rPr>
              <w:lastRenderedPageBreak/>
              <w:t>летию</w:t>
            </w:r>
            <w:proofErr w:type="spellEnd"/>
            <w:r w:rsidRPr="0059227F">
              <w:rPr>
                <w:rFonts w:ascii="Times New Roman" w:eastAsiaTheme="minorHAnsi" w:hAnsi="Times New Roman" w:cs="Times New Roman"/>
                <w:sz w:val="24"/>
                <w:szCs w:val="24"/>
              </w:rPr>
              <w:t xml:space="preserve"> дня СПО.</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Зав по ВР, советник директора по </w:t>
            </w:r>
            <w:r w:rsidRPr="0059227F">
              <w:rPr>
                <w:rFonts w:ascii="Times New Roman" w:eastAsiaTheme="minorHAnsi" w:hAnsi="Times New Roman" w:cs="Times New Roman"/>
                <w:sz w:val="24"/>
                <w:szCs w:val="24"/>
              </w:rPr>
              <w:lastRenderedPageBreak/>
              <w:t>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Сентябрь-октябрь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Воспитание здорового образа жизни и экологической культуры</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Проведение социально-психологического тестирования с целью раннего выявления немедицинского потребления наркотических и психотропных веществ.</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Педагог - психолог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октябрь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Единый классный час «Профилактика</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ксенофобии и экстремизма в молодежной среде с приглашением представителей соответствующих структур.</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октябрь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Личное первенство по прыжкам в длину с места среди юношей и девушек ОМК.</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Руководитель физического воспитания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 xml:space="preserve"> октябрь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Формирование </w:t>
            </w:r>
            <w:proofErr w:type="spellStart"/>
            <w:r w:rsidRPr="0059227F">
              <w:rPr>
                <w:rFonts w:ascii="Times New Roman" w:eastAsiaTheme="minorHAnsi" w:hAnsi="Times New Roman" w:cs="Times New Roman"/>
                <w:sz w:val="24"/>
                <w:szCs w:val="24"/>
              </w:rPr>
              <w:t>культурыздоровья</w:t>
            </w:r>
            <w:proofErr w:type="spellEnd"/>
            <w:r w:rsidRPr="0059227F">
              <w:rPr>
                <w:rFonts w:ascii="Times New Roman" w:eastAsiaTheme="minorHAnsi" w:hAnsi="Times New Roman" w:cs="Times New Roman"/>
                <w:sz w:val="24"/>
                <w:szCs w:val="24"/>
              </w:rPr>
              <w:t xml:space="preserve"> и эмоционального благополучия и экологической культуры.</w:t>
            </w:r>
          </w:p>
          <w:p w:rsidR="0059227F" w:rsidRPr="0059227F" w:rsidRDefault="0059227F" w:rsidP="0059227F">
            <w:pPr>
              <w:widowControl/>
              <w:tabs>
                <w:tab w:val="left" w:pos="2760"/>
              </w:tabs>
              <w:autoSpaceDE/>
              <w:autoSpaceDN/>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Студенческий субботник по уборке прилегающей территории к общежитию, корпусу колледжа. Конкурс среди студентов, проживающих в общежитии: «День чистоты и порядка» в рамках экологического субботника.</w:t>
            </w:r>
          </w:p>
          <w:p w:rsidR="0059227F" w:rsidRPr="0059227F" w:rsidRDefault="0059227F" w:rsidP="0059227F">
            <w:pPr>
              <w:widowControl/>
              <w:tabs>
                <w:tab w:val="left" w:pos="1500"/>
              </w:tabs>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заведующий общежитием, воспитатель </w:t>
            </w:r>
          </w:p>
          <w:p w:rsidR="0059227F" w:rsidRPr="0059227F" w:rsidRDefault="0059227F" w:rsidP="0059227F">
            <w:pPr>
              <w:widowControl/>
              <w:autoSpaceDE/>
              <w:autoSpaceDN/>
              <w:rPr>
                <w:rFonts w:ascii="Times New Roman" w:eastAsiaTheme="minorHAnsi" w:hAnsi="Times New Roman" w:cs="Times New Roman"/>
                <w:sz w:val="24"/>
                <w:szCs w:val="24"/>
              </w:rPr>
            </w:pP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6 октября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воспитание. Духовно-нравственное и культурно-эстетическое воспитание.</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Заседание студенческого клуба «Музыка и психология», приуроченного ко дню психологического здоровья.</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педагог – психолог,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13 октября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Воспитание здорового образа жизни,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Мероприятие, приуроченное к Всероссийскому Дню отца.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советник директора по воспитанию, классные руководители, </w:t>
            </w:r>
            <w:r w:rsidRPr="0059227F">
              <w:rPr>
                <w:rFonts w:ascii="Times New Roman" w:eastAsiaTheme="minorHAnsi" w:hAnsi="Times New Roman" w:cs="Times New Roman"/>
                <w:sz w:val="24"/>
                <w:szCs w:val="24"/>
              </w:rPr>
              <w:lastRenderedPageBreak/>
              <w:t>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20 октября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 xml:space="preserve">». </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Студенческое мероприятие «Посвящение в студенты».</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b/>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23 ноября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Мероприятие </w:t>
            </w:r>
            <w:proofErr w:type="spellStart"/>
            <w:r w:rsidRPr="0059227F">
              <w:rPr>
                <w:rFonts w:ascii="Times New Roman" w:eastAsiaTheme="minorHAnsi" w:hAnsi="Times New Roman" w:cs="Times New Roman"/>
                <w:sz w:val="24"/>
                <w:szCs w:val="24"/>
              </w:rPr>
              <w:t>противоэкстремистской</w:t>
            </w:r>
            <w:proofErr w:type="spellEnd"/>
            <w:r w:rsidRPr="0059227F">
              <w:rPr>
                <w:rFonts w:ascii="Times New Roman" w:eastAsiaTheme="minorHAnsi" w:hAnsi="Times New Roman" w:cs="Times New Roman"/>
                <w:sz w:val="24"/>
                <w:szCs w:val="24"/>
              </w:rPr>
              <w:t xml:space="preserve"> направленности с использованием материалов Национального центра информационного противодействия терроризму и экстремизму в образовательной среде и сети Интернет</w:t>
            </w:r>
            <w:r w:rsidRPr="0059227F">
              <w:rPr>
                <w:rFonts w:ascii="Times New Roman" w:eastAsiaTheme="minorHAnsi" w:hAnsi="Times New Roman" w:cs="Times New Roman"/>
                <w:b/>
                <w:sz w:val="24"/>
                <w:szCs w:val="24"/>
              </w:rPr>
              <w:t>.</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27 октября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Мероприятие, посвященное Дню народного единства. Подготовка и размещение в социальной сети «</w:t>
            </w:r>
            <w:proofErr w:type="spellStart"/>
            <w:r w:rsidRPr="0059227F">
              <w:rPr>
                <w:rFonts w:ascii="Times New Roman" w:eastAsiaTheme="minorHAnsi" w:hAnsi="Times New Roman" w:cs="Times New Roman"/>
                <w:sz w:val="24"/>
                <w:szCs w:val="24"/>
              </w:rPr>
              <w:t>ВКонтакте</w:t>
            </w:r>
            <w:proofErr w:type="spellEnd"/>
            <w:r w:rsidRPr="0059227F">
              <w:rPr>
                <w:rFonts w:ascii="Times New Roman" w:eastAsiaTheme="minorHAnsi" w:hAnsi="Times New Roman" w:cs="Times New Roman"/>
                <w:sz w:val="24"/>
                <w:szCs w:val="24"/>
              </w:rPr>
              <w:t xml:space="preserve">» видеоролика, </w:t>
            </w:r>
            <w:proofErr w:type="spellStart"/>
            <w:r w:rsidRPr="0059227F">
              <w:rPr>
                <w:rFonts w:ascii="Times New Roman" w:eastAsiaTheme="minorHAnsi" w:hAnsi="Times New Roman" w:cs="Times New Roman"/>
                <w:sz w:val="24"/>
                <w:szCs w:val="24"/>
              </w:rPr>
              <w:t>квест</w:t>
            </w:r>
            <w:proofErr w:type="spellEnd"/>
            <w:r w:rsidRPr="0059227F">
              <w:rPr>
                <w:rFonts w:ascii="Times New Roman" w:eastAsiaTheme="minorHAnsi" w:hAnsi="Times New Roman" w:cs="Times New Roman"/>
                <w:sz w:val="24"/>
                <w:szCs w:val="24"/>
              </w:rPr>
              <w:t xml:space="preserve"> в рамках праздника День народного единства.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ноябрь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Проведение медосмотра для студентов старше 18 лет.</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ноябрь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Духовно-нравственное и культурно-эстетическое воспитание.</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Конкурс проектов, видеороликов «Моя профессиональная династия».</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ноябрь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Воспитание здорового образа жизни и экологической культуры</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Турнир по </w:t>
            </w:r>
            <w:proofErr w:type="spellStart"/>
            <w:r w:rsidRPr="0059227F">
              <w:rPr>
                <w:rFonts w:ascii="Times New Roman" w:eastAsiaTheme="minorHAnsi" w:hAnsi="Times New Roman" w:cs="Times New Roman"/>
                <w:sz w:val="24"/>
                <w:szCs w:val="24"/>
              </w:rPr>
              <w:t>дартсу</w:t>
            </w:r>
            <w:proofErr w:type="spellEnd"/>
            <w:r w:rsidRPr="0059227F">
              <w:rPr>
                <w:rFonts w:ascii="Times New Roman" w:eastAsiaTheme="minorHAnsi" w:hAnsi="Times New Roman" w:cs="Times New Roman"/>
                <w:sz w:val="24"/>
                <w:szCs w:val="24"/>
              </w:rPr>
              <w:t>, приуроченный ко Дню народного единства.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Руководитель физического воспитания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 xml:space="preserve"> ноябрь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Родительское собрание.</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Зам. директора по уч. работе, зав по ВР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10 ноября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Лекционно – музыкальное мероприятие, приуроченное к Всемирному  Дню пианиста.</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17 ноября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 xml:space="preserve">». </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rPr>
          <w:trHeight w:val="1635"/>
        </w:trPr>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24 ноября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Духовно- нравственное и культурно-эстетическое воспитание, воспитание здорового образа жизни и экологической культуры.</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Мероприятие, приуроченные ко Дню Матери с приглашением представителя духовенства.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декабрь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Личное первенство общежития Орловского музыкального колледжа по шахматам-шашкам, личное первенство общежития по настольному теннису.</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Руководитель физического воспитания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декабрь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Участие в зимнем спортивном празднике Федерации профсоюзов Орловской области по всем заявленным видам.</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Руководитель физического воспитания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декабрь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Духовно-нравственное и культурно-эстетическое воспитание, профессионально-личностное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Подготовка поэтического марафона к Новому году и Рождеству.</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преподаватели дисциплины «Сценическая речь»</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 декабря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Гражданско-правовое патриотическое воспитание, </w:t>
            </w:r>
            <w:r w:rsidRPr="0059227F">
              <w:rPr>
                <w:rFonts w:ascii="Times New Roman" w:eastAsiaTheme="minorHAnsi" w:hAnsi="Times New Roman" w:cs="Times New Roman"/>
                <w:sz w:val="24"/>
                <w:szCs w:val="24"/>
              </w:rPr>
              <w:lastRenderedPageBreak/>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Комплексное мероприятие, приуроченное к Всемирному </w:t>
            </w:r>
            <w:r w:rsidRPr="0059227F">
              <w:rPr>
                <w:rFonts w:ascii="Times New Roman" w:eastAsiaTheme="minorHAnsi" w:hAnsi="Times New Roman" w:cs="Times New Roman"/>
                <w:sz w:val="24"/>
                <w:szCs w:val="24"/>
              </w:rPr>
              <w:lastRenderedPageBreak/>
              <w:t>дню борьбы со СПИДом и дню добровольца (волонтера) с приглашением представителей Центра молодежи «Полет» и сотрудника Орловского центра СПИД.</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Зав по ВР, советник директора по </w:t>
            </w:r>
            <w:r w:rsidRPr="0059227F">
              <w:rPr>
                <w:rFonts w:ascii="Times New Roman" w:eastAsiaTheme="minorHAnsi" w:hAnsi="Times New Roman" w:cs="Times New Roman"/>
                <w:sz w:val="24"/>
                <w:szCs w:val="24"/>
              </w:rPr>
              <w:lastRenderedPageBreak/>
              <w:t>воспитанию.</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8 декабря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Духовно-нравственное и культурно-эстетическое воспитание, профессионально-личностное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Мероприятие, приуроченное к памятной дате - День героев Отечества с приглашением семей участников СВО, а также ветеранов локальных войн и СВО.</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12 декабря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Лекционно-познавательное мероприятие, приуроченное ко Дню Конституции РФ.</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15 декабря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Лекционно – музыкальное мероприятие, посвященное Дню пианиста, а также композиторам - юбилярам Владимиру </w:t>
            </w:r>
            <w:proofErr w:type="spellStart"/>
            <w:r w:rsidRPr="0059227F">
              <w:rPr>
                <w:rFonts w:ascii="Times New Roman" w:eastAsiaTheme="minorHAnsi" w:hAnsi="Times New Roman" w:cs="Times New Roman"/>
                <w:sz w:val="24"/>
                <w:szCs w:val="24"/>
              </w:rPr>
              <w:t>Шаинскому</w:t>
            </w:r>
            <w:proofErr w:type="spellEnd"/>
            <w:r w:rsidRPr="0059227F">
              <w:rPr>
                <w:rFonts w:ascii="Times New Roman" w:eastAsiaTheme="minorHAnsi" w:hAnsi="Times New Roman" w:cs="Times New Roman"/>
                <w:sz w:val="24"/>
                <w:szCs w:val="24"/>
              </w:rPr>
              <w:t xml:space="preserve"> и Георгию Свиридову.</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22 декабря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Духовно-нравственное и культурно-эстетическое воспитание, профессионально-личностное воспитание.</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«Рождественский концерт студентов фортепианного отделения».</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зав. ПЦК «Фортепиано»</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Григорьева Т.А.</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29 декабря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8"/>
                <w:szCs w:val="28"/>
              </w:rPr>
            </w:pPr>
            <w:r w:rsidRPr="0059227F">
              <w:rPr>
                <w:rFonts w:ascii="Times New Roman" w:eastAsiaTheme="minorHAnsi" w:hAnsi="Times New Roman" w:cs="Times New Roman"/>
                <w:sz w:val="24"/>
                <w:szCs w:val="24"/>
              </w:rPr>
              <w:t>Инструктаж по комплексной безопасности.</w:t>
            </w:r>
            <w:r w:rsidRPr="0059227F">
              <w:rPr>
                <w:rFonts w:ascii="Times New Roman" w:eastAsiaTheme="minorHAnsi" w:hAnsi="Times New Roman" w:cs="Times New Roman"/>
                <w:sz w:val="28"/>
                <w:szCs w:val="28"/>
              </w:rPr>
              <w:t xml:space="preserve"> </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зам. директора по АХЧ, классные руководители.</w:t>
            </w:r>
          </w:p>
        </w:tc>
      </w:tr>
      <w:tr w:rsidR="0059227F" w:rsidRPr="0059227F" w:rsidTr="008F6991">
        <w:tc>
          <w:tcPr>
            <w:tcW w:w="14786" w:type="dxa"/>
            <w:gridSpan w:val="4"/>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ВТОРОЕ ПОЛУГОДИЕ</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февраль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Воспитание здорового образа жизни и экологической культуры, гражданско-правовое патриотическое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Месячник безопасности (защита жизни и </w:t>
            </w:r>
            <w:proofErr w:type="gramStart"/>
            <w:r w:rsidRPr="0059227F">
              <w:rPr>
                <w:rFonts w:ascii="Times New Roman" w:eastAsiaTheme="minorHAnsi" w:hAnsi="Times New Roman" w:cs="Times New Roman"/>
                <w:sz w:val="24"/>
                <w:szCs w:val="24"/>
              </w:rPr>
              <w:t>здоровья</w:t>
            </w:r>
            <w:proofErr w:type="gramEnd"/>
            <w:r w:rsidRPr="0059227F">
              <w:rPr>
                <w:rFonts w:ascii="Times New Roman" w:eastAsiaTheme="minorHAnsi" w:hAnsi="Times New Roman" w:cs="Times New Roman"/>
                <w:sz w:val="24"/>
                <w:szCs w:val="24"/>
              </w:rPr>
              <w:t xml:space="preserve"> обучающихся при пожарах и ЧС). Проведение инструктажей по противопожарной безопасности, антитеррористической безопасности. По правилам ПДД. </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Зам. директора по АХЧ, зав. по воспитательной работе, советник директора по воспитанию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февраль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proofErr w:type="gramStart"/>
            <w:r w:rsidRPr="0059227F">
              <w:rPr>
                <w:rFonts w:ascii="Times New Roman" w:eastAsiaTheme="minorHAnsi" w:hAnsi="Times New Roman" w:cs="Times New Roman"/>
                <w:sz w:val="24"/>
                <w:szCs w:val="24"/>
              </w:rPr>
              <w:t>Проведение отборочных туров конкурса патриотической музыки и песни среди обучающихся колледжа.</w:t>
            </w:r>
            <w:proofErr w:type="gramEnd"/>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члены жюри</w:t>
            </w:r>
          </w:p>
        </w:tc>
      </w:tr>
      <w:tr w:rsidR="0059227F" w:rsidRPr="0059227F" w:rsidTr="008F6991">
        <w:trPr>
          <w:trHeight w:val="1740"/>
        </w:trPr>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 февраля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Интеллектуальная игра в формате </w:t>
            </w:r>
            <w:proofErr w:type="spellStart"/>
            <w:r w:rsidRPr="0059227F">
              <w:rPr>
                <w:rFonts w:ascii="Times New Roman" w:eastAsiaTheme="minorHAnsi" w:hAnsi="Times New Roman" w:cs="Times New Roman"/>
                <w:sz w:val="24"/>
                <w:szCs w:val="24"/>
              </w:rPr>
              <w:t>квиз</w:t>
            </w:r>
            <w:proofErr w:type="spellEnd"/>
            <w:r w:rsidRPr="0059227F">
              <w:rPr>
                <w:rFonts w:ascii="Times New Roman" w:eastAsiaTheme="minorHAnsi" w:hAnsi="Times New Roman" w:cs="Times New Roman"/>
                <w:sz w:val="24"/>
                <w:szCs w:val="24"/>
              </w:rPr>
              <w:t xml:space="preserve"> «Бессмертный подвиг: Ленинград и Сталинград».</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9 февраля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Заседание студенческого совета. Тема: «Планирование работы на 2-е полугодие </w:t>
            </w:r>
            <w:r w:rsidRPr="0059227F">
              <w:rPr>
                <w:rFonts w:ascii="Times New Roman" w:eastAsiaTheme="minorHAnsi" w:hAnsi="Times New Roman" w:cs="Times New Roman"/>
                <w:b/>
                <w:sz w:val="24"/>
                <w:szCs w:val="24"/>
              </w:rPr>
              <w:t>2025-2026</w:t>
            </w:r>
            <w:r w:rsidRPr="0059227F">
              <w:rPr>
                <w:rFonts w:ascii="Times New Roman" w:eastAsiaTheme="minorHAnsi" w:hAnsi="Times New Roman" w:cs="Times New Roman"/>
                <w:sz w:val="24"/>
                <w:szCs w:val="24"/>
              </w:rPr>
              <w:t xml:space="preserve"> уч. года».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студенческий</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16 февраля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Лекционно - музыкальное мероприятие, посвященное композитору – юбиляру Василию </w:t>
            </w:r>
            <w:proofErr w:type="spellStart"/>
            <w:r w:rsidRPr="0059227F">
              <w:rPr>
                <w:rFonts w:ascii="Times New Roman" w:eastAsiaTheme="minorHAnsi" w:hAnsi="Times New Roman" w:cs="Times New Roman"/>
                <w:sz w:val="24"/>
                <w:szCs w:val="24"/>
              </w:rPr>
              <w:t>Калинникову</w:t>
            </w:r>
            <w:proofErr w:type="spell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март</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Физическое воспитание, формирование культуры здоровья и эмоционального </w:t>
            </w:r>
            <w:r w:rsidRPr="0059227F">
              <w:rPr>
                <w:rFonts w:ascii="Times New Roman" w:eastAsiaTheme="minorHAnsi" w:hAnsi="Times New Roman" w:cs="Times New Roman"/>
                <w:sz w:val="24"/>
                <w:szCs w:val="24"/>
              </w:rPr>
              <w:lastRenderedPageBreak/>
              <w:t>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Проведение личного первенства среди юношей и девушек ОМК по прыжкам через скакалку.</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Руководитель физического воспитания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март</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День открытых дверей.</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Зам. директора по УР, зав. по ВР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 марта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Концерт, посвященный Международному женскому дню 8 марта.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студенческий совет.</w:t>
            </w:r>
          </w:p>
          <w:p w:rsidR="0059227F" w:rsidRPr="0059227F" w:rsidRDefault="0059227F" w:rsidP="0059227F">
            <w:pPr>
              <w:widowControl/>
              <w:autoSpaceDE/>
              <w:autoSpaceDN/>
              <w:rPr>
                <w:rFonts w:ascii="Times New Roman" w:eastAsiaTheme="minorHAnsi" w:hAnsi="Times New Roman" w:cs="Times New Roman"/>
                <w:sz w:val="24"/>
                <w:szCs w:val="24"/>
              </w:rPr>
            </w:pP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16 марта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Мероприятие, посвященное воссоединению Крыма с Россией.</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23 марта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 xml:space="preserve">». </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Лекционно - музыкальное мероприятие, посвященное Дню работника культуры, включающее лекцию к 270 – </w:t>
            </w:r>
            <w:proofErr w:type="spellStart"/>
            <w:r w:rsidRPr="0059227F">
              <w:rPr>
                <w:rFonts w:ascii="Times New Roman" w:eastAsiaTheme="minorHAnsi" w:hAnsi="Times New Roman" w:cs="Times New Roman"/>
                <w:sz w:val="24"/>
                <w:szCs w:val="24"/>
              </w:rPr>
              <w:t>летию</w:t>
            </w:r>
            <w:proofErr w:type="spellEnd"/>
            <w:r w:rsidRPr="0059227F">
              <w:rPr>
                <w:rFonts w:ascii="Times New Roman" w:eastAsiaTheme="minorHAnsi" w:hAnsi="Times New Roman" w:cs="Times New Roman"/>
                <w:sz w:val="24"/>
                <w:szCs w:val="24"/>
              </w:rPr>
              <w:t xml:space="preserve"> В.А. Моцарта.</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27 марта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ВСЕМИРНЫЙ ДЕНЬ ТЕАТРА. Посещение театров города.</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30 марта</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Гражданско-правовое патриотическое воспитание, профессионально-личностное, </w:t>
            </w:r>
            <w:r w:rsidRPr="0059227F">
              <w:rPr>
                <w:rFonts w:ascii="Times New Roman" w:eastAsiaTheme="minorHAnsi" w:hAnsi="Times New Roman" w:cs="Times New Roman"/>
                <w:sz w:val="24"/>
                <w:szCs w:val="24"/>
              </w:rPr>
              <w:lastRenderedPageBreak/>
              <w:t>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 xml:space="preserve">». </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Зав по ВР, советник директора по воспитанию, классные </w:t>
            </w:r>
            <w:r w:rsidRPr="0059227F">
              <w:rPr>
                <w:rFonts w:ascii="Times New Roman" w:eastAsiaTheme="minorHAnsi" w:hAnsi="Times New Roman" w:cs="Times New Roman"/>
                <w:sz w:val="24"/>
                <w:szCs w:val="24"/>
              </w:rPr>
              <w:lastRenderedPageBreak/>
              <w:t>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апрель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Проведение личного первенства студентов ОМК по н/теннису.</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Руководитель физического воспитания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апрель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Формирование культуры здоровья и эмоционального благополучия и экологической культуры.</w:t>
            </w:r>
          </w:p>
          <w:p w:rsidR="0059227F" w:rsidRPr="0059227F" w:rsidRDefault="0059227F" w:rsidP="0059227F">
            <w:pPr>
              <w:widowControl/>
              <w:autoSpaceDE/>
              <w:autoSpaceDN/>
              <w:jc w:val="center"/>
              <w:rPr>
                <w:rFonts w:ascii="Times New Roman" w:eastAsiaTheme="minorHAnsi" w:hAnsi="Times New Roman" w:cs="Times New Roman"/>
                <w:sz w:val="24"/>
                <w:szCs w:val="24"/>
              </w:rPr>
            </w:pP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Студенческий субботник по уборке прилегающей территории к общежитию, корпусу колледжа. Конкурс среди студентов, проживающих в общежитии: «День чистоты и порядка» в рамках Всероссийского экологического субботника.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заведующий общежитием, воспитатель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апрель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День открытых дверей.</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Зам. директора по УР, зав. по ВР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6 апреля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Воспитание здорового образа жизни,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Студенческий дискуссионный клуб на тему «Здоровый образ жизни», приуроченный к Всемирному дню здоровья.</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13 апреля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Лекционное мероприятие об истории колледжа, приуроченное к Международному дню памятников и исторических мест. </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Лекционно-познавательное мероприятие «Без срока давности» в рамках Дня единых действий в память о геноциде советского народа нацистами и их пособниками в годы ВОВ.</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 xml:space="preserve">20 апреля </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Профессионально-личностное, духовно-нравственное и культурно-эстетическое </w:t>
            </w:r>
            <w:r w:rsidRPr="0059227F">
              <w:rPr>
                <w:rFonts w:ascii="Times New Roman" w:eastAsiaTheme="minorHAnsi" w:hAnsi="Times New Roman" w:cs="Times New Roman"/>
                <w:sz w:val="24"/>
                <w:szCs w:val="24"/>
              </w:rPr>
              <w:lastRenderedPageBreak/>
              <w:t>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Участие во Всероссийской акции «</w:t>
            </w:r>
            <w:proofErr w:type="spellStart"/>
            <w:r w:rsidRPr="0059227F">
              <w:rPr>
                <w:rFonts w:ascii="Times New Roman" w:eastAsiaTheme="minorHAnsi" w:hAnsi="Times New Roman" w:cs="Times New Roman"/>
                <w:sz w:val="24"/>
                <w:szCs w:val="24"/>
              </w:rPr>
              <w:t>Библионочь</w:t>
            </w:r>
            <w:proofErr w:type="spell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Посещение библиотек города.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Классные руководители.</w:t>
            </w:r>
          </w:p>
          <w:p w:rsidR="0059227F" w:rsidRPr="0059227F" w:rsidRDefault="0059227F" w:rsidP="0059227F">
            <w:pPr>
              <w:widowControl/>
              <w:autoSpaceDE/>
              <w:autoSpaceDN/>
              <w:rPr>
                <w:rFonts w:ascii="Times New Roman" w:eastAsiaTheme="minorHAnsi" w:hAnsi="Times New Roman" w:cs="Times New Roman"/>
                <w:sz w:val="24"/>
                <w:szCs w:val="24"/>
              </w:rPr>
            </w:pP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27 апреля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Лекционно-музыкальное мероприятие, приуроченное к Международному Дню джаза</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6 мая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Концертная программа для ветеранов, детей войны, семей участников СВО в честь празднования Дня Победы в ВОВ (с поднятием флага и исполнением гимна). Участие в акции «Окна Победы», «Бессмертный полк», «Диктант Победы». Участие волонтерского отряда колледжа «Доброе сердце своих не бросает» в волонтерской акции по сбору </w:t>
            </w:r>
            <w:proofErr w:type="spellStart"/>
            <w:r w:rsidRPr="0059227F">
              <w:rPr>
                <w:rFonts w:ascii="Times New Roman" w:eastAsiaTheme="minorHAnsi" w:hAnsi="Times New Roman" w:cs="Times New Roman"/>
                <w:sz w:val="24"/>
                <w:szCs w:val="24"/>
              </w:rPr>
              <w:t>гум</w:t>
            </w:r>
            <w:proofErr w:type="spellEnd"/>
            <w:r w:rsidRPr="0059227F">
              <w:rPr>
                <w:rFonts w:ascii="Times New Roman" w:eastAsiaTheme="minorHAnsi" w:hAnsi="Times New Roman" w:cs="Times New Roman"/>
                <w:sz w:val="24"/>
                <w:szCs w:val="24"/>
              </w:rPr>
              <w:t>. помощи, а также писем и поделок студентов.</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 волонтеры колледжа.</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18 мая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25 мая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Цикл внеурочных занятий «Разговоры о </w:t>
            </w:r>
            <w:proofErr w:type="gramStart"/>
            <w:r w:rsidRPr="0059227F">
              <w:rPr>
                <w:rFonts w:ascii="Times New Roman" w:eastAsiaTheme="minorHAnsi" w:hAnsi="Times New Roman" w:cs="Times New Roman"/>
                <w:sz w:val="24"/>
                <w:szCs w:val="24"/>
              </w:rPr>
              <w:t>важном</w:t>
            </w:r>
            <w:proofErr w:type="gramEnd"/>
            <w:r w:rsidRPr="0059227F">
              <w:rPr>
                <w:rFonts w:ascii="Times New Roman" w:eastAsiaTheme="minorHAnsi" w:hAnsi="Times New Roman" w:cs="Times New Roman"/>
                <w:sz w:val="24"/>
                <w:szCs w:val="24"/>
              </w:rPr>
              <w:t>».</w:t>
            </w:r>
          </w:p>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Студенческое мероприятие для выпускников «Последний звонок».</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советник директора по воспитанию, классные руководители, совет </w:t>
            </w:r>
            <w:proofErr w:type="gramStart"/>
            <w:r w:rsidRPr="0059227F">
              <w:rPr>
                <w:rFonts w:ascii="Times New Roman" w:eastAsiaTheme="minorHAnsi" w:hAnsi="Times New Roman" w:cs="Times New Roman"/>
                <w:sz w:val="24"/>
                <w:szCs w:val="24"/>
              </w:rPr>
              <w:t>обучающихся</w:t>
            </w:r>
            <w:proofErr w:type="gramEnd"/>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Июнь-сентябрь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Всероссийский конкурс проектов «История профессии моей семьи: суперпрофессиональная семья»</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советник директора по воспитанию, классные руководители, совет </w:t>
            </w:r>
            <w:proofErr w:type="gramStart"/>
            <w:r w:rsidRPr="0059227F">
              <w:rPr>
                <w:rFonts w:ascii="Times New Roman" w:eastAsiaTheme="minorHAnsi" w:hAnsi="Times New Roman" w:cs="Times New Roman"/>
                <w:sz w:val="24"/>
                <w:szCs w:val="24"/>
              </w:rPr>
              <w:t>обучающихся</w:t>
            </w:r>
            <w:proofErr w:type="gramEnd"/>
            <w:r w:rsidRPr="0059227F">
              <w:rPr>
                <w:rFonts w:ascii="Times New Roman" w:eastAsiaTheme="minorHAnsi" w:hAnsi="Times New Roman" w:cs="Times New Roman"/>
                <w:sz w:val="24"/>
                <w:szCs w:val="24"/>
              </w:rPr>
              <w:t>.</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июнь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Физическое воспитание, формирование культуры здоровья и эмоционального </w:t>
            </w:r>
            <w:r w:rsidRPr="0059227F">
              <w:rPr>
                <w:rFonts w:ascii="Times New Roman" w:eastAsiaTheme="minorHAnsi" w:hAnsi="Times New Roman" w:cs="Times New Roman"/>
                <w:sz w:val="24"/>
                <w:szCs w:val="24"/>
              </w:rPr>
              <w:lastRenderedPageBreak/>
              <w:t>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Проведение личного первенства ОМК среди девушек в честь Дня защиты детей.</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Руководитель физического воспитания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июнь</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физическое воспитание,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Учебные сборы для юношей ОМК.</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Зам. директора по УР, зав по ВР, преподаватель ОБЖ </w:t>
            </w:r>
          </w:p>
        </w:tc>
      </w:tr>
      <w:tr w:rsidR="0059227F" w:rsidRPr="0059227F" w:rsidTr="008F6991">
        <w:trPr>
          <w:trHeight w:val="1890"/>
        </w:trPr>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 июня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Лекционно-музыкальное мероприятие «День русского языка – Пушкинский день России», посвященное Дню русского языка в рамках классного часа.</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8 июня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Лекционно-музыкальное мероприятие, посвященное празднованию Дня России </w:t>
            </w: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советник директора по воспитанию, студенческий совет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9 июня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Итоговое заседание студенческого совета. Тема: «Итоги работы за </w:t>
            </w:r>
            <w:r w:rsidRPr="0059227F">
              <w:rPr>
                <w:rFonts w:ascii="Times New Roman" w:eastAsiaTheme="minorHAnsi" w:hAnsi="Times New Roman" w:cs="Times New Roman"/>
                <w:b/>
                <w:sz w:val="24"/>
                <w:szCs w:val="24"/>
              </w:rPr>
              <w:t>2025-2026</w:t>
            </w:r>
            <w:r w:rsidRPr="0059227F">
              <w:rPr>
                <w:rFonts w:ascii="Times New Roman" w:eastAsiaTheme="minorHAnsi" w:hAnsi="Times New Roman" w:cs="Times New Roman"/>
                <w:sz w:val="24"/>
                <w:szCs w:val="24"/>
              </w:rPr>
              <w:t xml:space="preserve"> учебный год».</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советник директора по воспитанию, студенческий совет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15 июня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Классный час. Итоги года.</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22 июня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Участие во Всероссийской акции «Свеча памяти». Проведение Минуты молчания в День памяти и скорби (офлайн).</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Зав по ВР, советник директора по воспитанию.</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26 июня</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Профессионально-личностное, </w:t>
            </w:r>
            <w:r w:rsidRPr="0059227F">
              <w:rPr>
                <w:rFonts w:ascii="Times New Roman" w:eastAsiaTheme="minorHAnsi" w:hAnsi="Times New Roman" w:cs="Times New Roman"/>
                <w:sz w:val="24"/>
                <w:szCs w:val="24"/>
              </w:rPr>
              <w:lastRenderedPageBreak/>
              <w:t>духовно-нравственное и культурно-эстетическое воспитание.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Всероссийский студенческий выпускной. Торжественное </w:t>
            </w:r>
            <w:r w:rsidRPr="0059227F">
              <w:rPr>
                <w:rFonts w:ascii="Times New Roman" w:eastAsiaTheme="minorHAnsi" w:hAnsi="Times New Roman" w:cs="Times New Roman"/>
                <w:sz w:val="24"/>
                <w:szCs w:val="24"/>
              </w:rPr>
              <w:lastRenderedPageBreak/>
              <w:t>вручение дипломов.</w:t>
            </w:r>
          </w:p>
          <w:p w:rsidR="0059227F" w:rsidRPr="0059227F" w:rsidRDefault="0059227F" w:rsidP="0059227F">
            <w:pPr>
              <w:widowControl/>
              <w:autoSpaceDE/>
              <w:autoSpaceDN/>
              <w:rPr>
                <w:rFonts w:ascii="Times New Roman" w:eastAsiaTheme="minorHAnsi" w:hAnsi="Times New Roman" w:cs="Times New Roman"/>
                <w:sz w:val="24"/>
                <w:szCs w:val="24"/>
              </w:rPr>
            </w:pPr>
          </w:p>
          <w:p w:rsidR="0059227F" w:rsidRPr="0059227F" w:rsidRDefault="0059227F" w:rsidP="0059227F">
            <w:pPr>
              <w:widowControl/>
              <w:autoSpaceDE/>
              <w:autoSpaceDN/>
              <w:rPr>
                <w:rFonts w:ascii="Times New Roman" w:eastAsiaTheme="minorHAnsi" w:hAnsi="Times New Roman" w:cs="Times New Roman"/>
                <w:sz w:val="24"/>
                <w:szCs w:val="24"/>
              </w:rPr>
            </w:pP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lastRenderedPageBreak/>
              <w:t xml:space="preserve">Зав по ВР, советник </w:t>
            </w:r>
            <w:r w:rsidRPr="0059227F">
              <w:rPr>
                <w:rFonts w:ascii="Times New Roman" w:eastAsiaTheme="minorHAnsi" w:hAnsi="Times New Roman" w:cs="Times New Roman"/>
                <w:sz w:val="24"/>
                <w:szCs w:val="24"/>
              </w:rPr>
              <w:lastRenderedPageBreak/>
              <w:t>директора по воспитанию, классные руководители.</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lastRenderedPageBreak/>
              <w:t>В течение года (по графику)</w:t>
            </w:r>
          </w:p>
        </w:tc>
        <w:tc>
          <w:tcPr>
            <w:tcW w:w="3686"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 Физическое воспитание, формирование культуры здоровья и эмоционального благополучия.</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proofErr w:type="gramStart"/>
            <w:r w:rsidRPr="0059227F">
              <w:rPr>
                <w:rFonts w:ascii="Times New Roman" w:eastAsiaTheme="minorHAnsi" w:hAnsi="Times New Roman" w:cs="Times New Roman"/>
                <w:sz w:val="24"/>
                <w:szCs w:val="24"/>
              </w:rPr>
              <w:t xml:space="preserve">Планомерная работа обучающихся по секциям: учебная, организационная, культурно-массовая, спортивно-оздоровительная, информационная, историко-патриотическая. </w:t>
            </w:r>
            <w:proofErr w:type="gramEnd"/>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 xml:space="preserve">Зав по ВР, советник директора по воспитанию, руководитель физического воспитания </w:t>
            </w:r>
          </w:p>
        </w:tc>
      </w:tr>
      <w:tr w:rsidR="0059227F" w:rsidRPr="0059227F" w:rsidTr="008F6991">
        <w:tc>
          <w:tcPr>
            <w:tcW w:w="1809" w:type="dxa"/>
          </w:tcPr>
          <w:p w:rsidR="0059227F" w:rsidRPr="0059227F" w:rsidRDefault="0059227F" w:rsidP="0059227F">
            <w:pPr>
              <w:widowControl/>
              <w:autoSpaceDE/>
              <w:autoSpaceDN/>
              <w:jc w:val="center"/>
              <w:rPr>
                <w:rFonts w:ascii="Times New Roman" w:eastAsiaTheme="minorHAnsi" w:hAnsi="Times New Roman" w:cs="Times New Roman"/>
                <w:b/>
                <w:sz w:val="24"/>
                <w:szCs w:val="24"/>
              </w:rPr>
            </w:pPr>
            <w:r w:rsidRPr="0059227F">
              <w:rPr>
                <w:rFonts w:ascii="Times New Roman" w:eastAsiaTheme="minorHAnsi" w:hAnsi="Times New Roman" w:cs="Times New Roman"/>
                <w:b/>
                <w:sz w:val="24"/>
                <w:szCs w:val="24"/>
              </w:rPr>
              <w:t>В течение года (постоянно)</w:t>
            </w:r>
          </w:p>
        </w:tc>
        <w:tc>
          <w:tcPr>
            <w:tcW w:w="3686" w:type="dxa"/>
          </w:tcPr>
          <w:p w:rsidR="0059227F" w:rsidRPr="0059227F" w:rsidRDefault="0059227F" w:rsidP="0059227F">
            <w:pPr>
              <w:widowControl/>
              <w:autoSpaceDE/>
              <w:autoSpaceDN/>
              <w:rPr>
                <w:rFonts w:ascii="Times New Roman" w:eastAsiaTheme="minorHAnsi" w:hAnsi="Times New Roman" w:cs="Times New Roman"/>
                <w:sz w:val="28"/>
                <w:szCs w:val="28"/>
              </w:rPr>
            </w:pPr>
            <w:r w:rsidRPr="0059227F">
              <w:rPr>
                <w:rFonts w:ascii="Times New Roman" w:eastAsiaTheme="minorHAnsi" w:hAnsi="Times New Roman" w:cs="Times New Roman"/>
                <w:sz w:val="28"/>
                <w:szCs w:val="28"/>
              </w:rPr>
              <w:t>Гражданско-правовое патриотическое воспитание, профессионально-личностное</w:t>
            </w:r>
          </w:p>
        </w:tc>
        <w:tc>
          <w:tcPr>
            <w:tcW w:w="6379"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Профилактическая работа со студентами по сохранению контингента учащихся и предупреждению пропусков учебных занятий без уважительной причины. Работа с неуспевающими студентами.</w:t>
            </w:r>
          </w:p>
        </w:tc>
        <w:tc>
          <w:tcPr>
            <w:tcW w:w="2912" w:type="dxa"/>
          </w:tcPr>
          <w:p w:rsidR="0059227F" w:rsidRPr="0059227F" w:rsidRDefault="0059227F" w:rsidP="0059227F">
            <w:pPr>
              <w:widowControl/>
              <w:autoSpaceDE/>
              <w:autoSpaceDN/>
              <w:rPr>
                <w:rFonts w:ascii="Times New Roman" w:eastAsiaTheme="minorHAnsi" w:hAnsi="Times New Roman" w:cs="Times New Roman"/>
                <w:sz w:val="24"/>
                <w:szCs w:val="24"/>
              </w:rPr>
            </w:pPr>
            <w:r w:rsidRPr="0059227F">
              <w:rPr>
                <w:rFonts w:ascii="Times New Roman" w:eastAsiaTheme="minorHAnsi" w:hAnsi="Times New Roman" w:cs="Times New Roman"/>
                <w:sz w:val="24"/>
                <w:szCs w:val="24"/>
              </w:rPr>
              <w:t>Классные руководители.</w:t>
            </w:r>
          </w:p>
        </w:tc>
      </w:tr>
    </w:tbl>
    <w:p w:rsidR="0059227F" w:rsidRPr="0059227F" w:rsidRDefault="0059227F" w:rsidP="0059227F">
      <w:pPr>
        <w:widowControl/>
        <w:autoSpaceDE/>
        <w:autoSpaceDN/>
        <w:spacing w:after="200" w:line="276" w:lineRule="auto"/>
        <w:jc w:val="center"/>
        <w:rPr>
          <w:rFonts w:ascii="Times New Roman" w:eastAsiaTheme="minorHAnsi" w:hAnsi="Times New Roman" w:cs="Times New Roman"/>
          <w:sz w:val="28"/>
          <w:szCs w:val="28"/>
        </w:rPr>
      </w:pPr>
    </w:p>
    <w:p w:rsidR="0059227F" w:rsidRPr="0059227F" w:rsidRDefault="0059227F" w:rsidP="0059227F">
      <w:pPr>
        <w:widowControl/>
        <w:autoSpaceDE/>
        <w:autoSpaceDN/>
        <w:spacing w:after="200" w:line="276" w:lineRule="auto"/>
        <w:jc w:val="center"/>
        <w:rPr>
          <w:rFonts w:ascii="Times New Roman" w:eastAsiaTheme="minorHAnsi" w:hAnsi="Times New Roman" w:cs="Times New Roman"/>
          <w:sz w:val="28"/>
          <w:szCs w:val="28"/>
        </w:rPr>
      </w:pPr>
    </w:p>
    <w:p w:rsidR="0059227F" w:rsidRPr="0059227F" w:rsidRDefault="0059227F" w:rsidP="0059227F">
      <w:pPr>
        <w:widowControl/>
        <w:autoSpaceDE/>
        <w:autoSpaceDN/>
        <w:spacing w:after="200" w:line="276" w:lineRule="auto"/>
        <w:jc w:val="center"/>
        <w:rPr>
          <w:rFonts w:ascii="Times New Roman" w:eastAsiaTheme="minorHAnsi" w:hAnsi="Times New Roman" w:cs="Times New Roman"/>
          <w:sz w:val="28"/>
          <w:szCs w:val="28"/>
        </w:rPr>
      </w:pPr>
    </w:p>
    <w:p w:rsidR="0059227F" w:rsidRPr="0059227F" w:rsidRDefault="0059227F" w:rsidP="0059227F">
      <w:pPr>
        <w:widowControl/>
        <w:autoSpaceDE/>
        <w:autoSpaceDN/>
        <w:spacing w:after="200" w:line="276" w:lineRule="auto"/>
        <w:rPr>
          <w:rFonts w:asciiTheme="minorHAnsi" w:eastAsiaTheme="minorHAnsi" w:hAnsiTheme="minorHAnsi" w:cstheme="minorBidi"/>
        </w:rPr>
      </w:pPr>
    </w:p>
    <w:p w:rsidR="00166730" w:rsidRDefault="00166730">
      <w:bookmarkStart w:id="5" w:name="_GoBack"/>
      <w:bookmarkEnd w:id="5"/>
    </w:p>
    <w:p w:rsidR="00166730" w:rsidRDefault="00166730"/>
    <w:sectPr w:rsidR="00166730" w:rsidSect="0016673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730" w:rsidRDefault="00E61730" w:rsidP="00A86130">
      <w:r>
        <w:separator/>
      </w:r>
    </w:p>
  </w:endnote>
  <w:endnote w:type="continuationSeparator" w:id="0">
    <w:p w:rsidR="00E61730" w:rsidRDefault="00E61730" w:rsidP="00A86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Grande CY">
    <w:altName w:val="Courier New"/>
    <w:charset w:val="59"/>
    <w:family w:val="auto"/>
    <w:pitch w:val="variable"/>
    <w:sig w:usb0="00000000"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185646"/>
      <w:docPartObj>
        <w:docPartGallery w:val="Page Numbers (Bottom of Page)"/>
        <w:docPartUnique/>
      </w:docPartObj>
    </w:sdtPr>
    <w:sdtEndPr/>
    <w:sdtContent>
      <w:p w:rsidR="00166730" w:rsidRDefault="00166730">
        <w:pPr>
          <w:pStyle w:val="a9"/>
          <w:jc w:val="center"/>
        </w:pPr>
        <w:r>
          <w:fldChar w:fldCharType="begin"/>
        </w:r>
        <w:r>
          <w:instrText>PAGE   \* MERGEFORMAT</w:instrText>
        </w:r>
        <w:r>
          <w:fldChar w:fldCharType="separate"/>
        </w:r>
        <w:r w:rsidR="0059227F">
          <w:rPr>
            <w:noProof/>
          </w:rPr>
          <w:t>29</w:t>
        </w:r>
        <w:r>
          <w:fldChar w:fldCharType="end"/>
        </w:r>
      </w:p>
    </w:sdtContent>
  </w:sdt>
  <w:p w:rsidR="00A86130" w:rsidRDefault="00A86130" w:rsidP="00A86130">
    <w:pPr>
      <w:pStyle w:val="a3"/>
      <w:spacing w:line="14" w:lineRule="auto"/>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30" w:rsidRPr="000423FB" w:rsidRDefault="000423FB" w:rsidP="00166730">
    <w:pPr>
      <w:adjustRightInd w:val="0"/>
      <w:jc w:val="center"/>
      <w:rPr>
        <w:sz w:val="28"/>
      </w:rPr>
    </w:pPr>
    <w:r w:rsidRPr="000423FB">
      <w:rPr>
        <w:sz w:val="28"/>
      </w:rPr>
      <w:t>Орёл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730" w:rsidRDefault="00E61730" w:rsidP="00A86130">
      <w:r>
        <w:separator/>
      </w:r>
    </w:p>
  </w:footnote>
  <w:footnote w:type="continuationSeparator" w:id="0">
    <w:p w:rsidR="00E61730" w:rsidRDefault="00E61730" w:rsidP="00A861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120FA"/>
    <w:multiLevelType w:val="hybridMultilevel"/>
    <w:tmpl w:val="A64094B8"/>
    <w:lvl w:ilvl="0" w:tplc="3F7CD6CE">
      <w:numFmt w:val="bullet"/>
      <w:lvlText w:val="-"/>
      <w:lvlJc w:val="left"/>
      <w:pPr>
        <w:ind w:left="1287"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63737236"/>
    <w:multiLevelType w:val="hybridMultilevel"/>
    <w:tmpl w:val="B184B3B0"/>
    <w:lvl w:ilvl="0" w:tplc="3F7CD6CE">
      <w:numFmt w:val="bullet"/>
      <w:lvlText w:val="-"/>
      <w:lvlJc w:val="left"/>
      <w:pPr>
        <w:ind w:left="1287"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643A4848"/>
    <w:multiLevelType w:val="hybridMultilevel"/>
    <w:tmpl w:val="5936C87C"/>
    <w:lvl w:ilvl="0" w:tplc="3F7CD6CE">
      <w:numFmt w:val="bullet"/>
      <w:lvlText w:val="-"/>
      <w:lvlJc w:val="left"/>
      <w:pPr>
        <w:ind w:left="1287"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AC5"/>
    <w:rsid w:val="000423FB"/>
    <w:rsid w:val="000530EA"/>
    <w:rsid w:val="00166730"/>
    <w:rsid w:val="002003E6"/>
    <w:rsid w:val="00324AC5"/>
    <w:rsid w:val="0059227F"/>
    <w:rsid w:val="008D40EC"/>
    <w:rsid w:val="00920096"/>
    <w:rsid w:val="00A86130"/>
    <w:rsid w:val="00CC5961"/>
    <w:rsid w:val="00E21820"/>
    <w:rsid w:val="00E61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86130"/>
    <w:pPr>
      <w:widowControl w:val="0"/>
      <w:autoSpaceDE w:val="0"/>
      <w:autoSpaceDN w:val="0"/>
      <w:spacing w:after="0" w:line="240" w:lineRule="auto"/>
    </w:pPr>
    <w:rPr>
      <w:rFonts w:ascii="Microsoft Sans Serif" w:eastAsia="Microsoft Sans Serif" w:hAnsi="Microsoft Sans Serif" w:cs="Microsoft Sans Seri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A86130"/>
    <w:pPr>
      <w:spacing w:after="120"/>
    </w:pPr>
  </w:style>
  <w:style w:type="character" w:customStyle="1" w:styleId="a4">
    <w:name w:val="Основной текст Знак"/>
    <w:basedOn w:val="a0"/>
    <w:link w:val="a3"/>
    <w:uiPriority w:val="99"/>
    <w:semiHidden/>
    <w:rsid w:val="00A86130"/>
    <w:rPr>
      <w:rFonts w:ascii="Microsoft Sans Serif" w:eastAsia="Microsoft Sans Serif" w:hAnsi="Microsoft Sans Serif" w:cs="Microsoft Sans Serif"/>
    </w:rPr>
  </w:style>
  <w:style w:type="table" w:customStyle="1" w:styleId="TableNormal">
    <w:name w:val="Table Normal"/>
    <w:uiPriority w:val="2"/>
    <w:semiHidden/>
    <w:unhideWhenUsed/>
    <w:qFormat/>
    <w:rsid w:val="00A861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alloon Text"/>
    <w:basedOn w:val="a"/>
    <w:link w:val="a6"/>
    <w:uiPriority w:val="99"/>
    <w:semiHidden/>
    <w:unhideWhenUsed/>
    <w:rsid w:val="00A86130"/>
    <w:rPr>
      <w:rFonts w:ascii="Tahoma" w:hAnsi="Tahoma" w:cs="Tahoma"/>
      <w:sz w:val="16"/>
      <w:szCs w:val="16"/>
    </w:rPr>
  </w:style>
  <w:style w:type="character" w:customStyle="1" w:styleId="a6">
    <w:name w:val="Текст выноски Знак"/>
    <w:basedOn w:val="a0"/>
    <w:link w:val="a5"/>
    <w:uiPriority w:val="99"/>
    <w:semiHidden/>
    <w:rsid w:val="00A86130"/>
    <w:rPr>
      <w:rFonts w:ascii="Tahoma" w:eastAsia="Microsoft Sans Serif" w:hAnsi="Tahoma" w:cs="Tahoma"/>
      <w:sz w:val="16"/>
      <w:szCs w:val="16"/>
    </w:rPr>
  </w:style>
  <w:style w:type="paragraph" w:styleId="a7">
    <w:name w:val="header"/>
    <w:basedOn w:val="a"/>
    <w:link w:val="a8"/>
    <w:uiPriority w:val="99"/>
    <w:unhideWhenUsed/>
    <w:rsid w:val="00A86130"/>
    <w:pPr>
      <w:tabs>
        <w:tab w:val="center" w:pos="4677"/>
        <w:tab w:val="right" w:pos="9355"/>
      </w:tabs>
    </w:pPr>
  </w:style>
  <w:style w:type="character" w:customStyle="1" w:styleId="a8">
    <w:name w:val="Верхний колонтитул Знак"/>
    <w:basedOn w:val="a0"/>
    <w:link w:val="a7"/>
    <w:uiPriority w:val="99"/>
    <w:rsid w:val="00A86130"/>
    <w:rPr>
      <w:rFonts w:ascii="Microsoft Sans Serif" w:eastAsia="Microsoft Sans Serif" w:hAnsi="Microsoft Sans Serif" w:cs="Microsoft Sans Serif"/>
    </w:rPr>
  </w:style>
  <w:style w:type="paragraph" w:styleId="a9">
    <w:name w:val="footer"/>
    <w:basedOn w:val="a"/>
    <w:link w:val="aa"/>
    <w:uiPriority w:val="99"/>
    <w:unhideWhenUsed/>
    <w:rsid w:val="00A86130"/>
    <w:pPr>
      <w:tabs>
        <w:tab w:val="center" w:pos="4677"/>
        <w:tab w:val="right" w:pos="9355"/>
      </w:tabs>
    </w:pPr>
  </w:style>
  <w:style w:type="character" w:customStyle="1" w:styleId="aa">
    <w:name w:val="Нижний колонтитул Знак"/>
    <w:basedOn w:val="a0"/>
    <w:link w:val="a9"/>
    <w:uiPriority w:val="99"/>
    <w:rsid w:val="00A86130"/>
    <w:rPr>
      <w:rFonts w:ascii="Microsoft Sans Serif" w:eastAsia="Microsoft Sans Serif" w:hAnsi="Microsoft Sans Serif" w:cs="Microsoft Sans Serif"/>
    </w:rPr>
  </w:style>
  <w:style w:type="table" w:styleId="ab">
    <w:name w:val="Table Grid"/>
    <w:basedOn w:val="a1"/>
    <w:uiPriority w:val="59"/>
    <w:rsid w:val="005922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86130"/>
    <w:pPr>
      <w:widowControl w:val="0"/>
      <w:autoSpaceDE w:val="0"/>
      <w:autoSpaceDN w:val="0"/>
      <w:spacing w:after="0" w:line="240" w:lineRule="auto"/>
    </w:pPr>
    <w:rPr>
      <w:rFonts w:ascii="Microsoft Sans Serif" w:eastAsia="Microsoft Sans Serif" w:hAnsi="Microsoft Sans Serif" w:cs="Microsoft Sans Seri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A86130"/>
    <w:pPr>
      <w:spacing w:after="120"/>
    </w:pPr>
  </w:style>
  <w:style w:type="character" w:customStyle="1" w:styleId="a4">
    <w:name w:val="Основной текст Знак"/>
    <w:basedOn w:val="a0"/>
    <w:link w:val="a3"/>
    <w:uiPriority w:val="99"/>
    <w:semiHidden/>
    <w:rsid w:val="00A86130"/>
    <w:rPr>
      <w:rFonts w:ascii="Microsoft Sans Serif" w:eastAsia="Microsoft Sans Serif" w:hAnsi="Microsoft Sans Serif" w:cs="Microsoft Sans Serif"/>
    </w:rPr>
  </w:style>
  <w:style w:type="table" w:customStyle="1" w:styleId="TableNormal">
    <w:name w:val="Table Normal"/>
    <w:uiPriority w:val="2"/>
    <w:semiHidden/>
    <w:unhideWhenUsed/>
    <w:qFormat/>
    <w:rsid w:val="00A861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alloon Text"/>
    <w:basedOn w:val="a"/>
    <w:link w:val="a6"/>
    <w:uiPriority w:val="99"/>
    <w:semiHidden/>
    <w:unhideWhenUsed/>
    <w:rsid w:val="00A86130"/>
    <w:rPr>
      <w:rFonts w:ascii="Tahoma" w:hAnsi="Tahoma" w:cs="Tahoma"/>
      <w:sz w:val="16"/>
      <w:szCs w:val="16"/>
    </w:rPr>
  </w:style>
  <w:style w:type="character" w:customStyle="1" w:styleId="a6">
    <w:name w:val="Текст выноски Знак"/>
    <w:basedOn w:val="a0"/>
    <w:link w:val="a5"/>
    <w:uiPriority w:val="99"/>
    <w:semiHidden/>
    <w:rsid w:val="00A86130"/>
    <w:rPr>
      <w:rFonts w:ascii="Tahoma" w:eastAsia="Microsoft Sans Serif" w:hAnsi="Tahoma" w:cs="Tahoma"/>
      <w:sz w:val="16"/>
      <w:szCs w:val="16"/>
    </w:rPr>
  </w:style>
  <w:style w:type="paragraph" w:styleId="a7">
    <w:name w:val="header"/>
    <w:basedOn w:val="a"/>
    <w:link w:val="a8"/>
    <w:uiPriority w:val="99"/>
    <w:unhideWhenUsed/>
    <w:rsid w:val="00A86130"/>
    <w:pPr>
      <w:tabs>
        <w:tab w:val="center" w:pos="4677"/>
        <w:tab w:val="right" w:pos="9355"/>
      </w:tabs>
    </w:pPr>
  </w:style>
  <w:style w:type="character" w:customStyle="1" w:styleId="a8">
    <w:name w:val="Верхний колонтитул Знак"/>
    <w:basedOn w:val="a0"/>
    <w:link w:val="a7"/>
    <w:uiPriority w:val="99"/>
    <w:rsid w:val="00A86130"/>
    <w:rPr>
      <w:rFonts w:ascii="Microsoft Sans Serif" w:eastAsia="Microsoft Sans Serif" w:hAnsi="Microsoft Sans Serif" w:cs="Microsoft Sans Serif"/>
    </w:rPr>
  </w:style>
  <w:style w:type="paragraph" w:styleId="a9">
    <w:name w:val="footer"/>
    <w:basedOn w:val="a"/>
    <w:link w:val="aa"/>
    <w:uiPriority w:val="99"/>
    <w:unhideWhenUsed/>
    <w:rsid w:val="00A86130"/>
    <w:pPr>
      <w:tabs>
        <w:tab w:val="center" w:pos="4677"/>
        <w:tab w:val="right" w:pos="9355"/>
      </w:tabs>
    </w:pPr>
  </w:style>
  <w:style w:type="character" w:customStyle="1" w:styleId="aa">
    <w:name w:val="Нижний колонтитул Знак"/>
    <w:basedOn w:val="a0"/>
    <w:link w:val="a9"/>
    <w:uiPriority w:val="99"/>
    <w:rsid w:val="00A86130"/>
    <w:rPr>
      <w:rFonts w:ascii="Microsoft Sans Serif" w:eastAsia="Microsoft Sans Serif" w:hAnsi="Microsoft Sans Serif" w:cs="Microsoft Sans Serif"/>
    </w:rPr>
  </w:style>
  <w:style w:type="table" w:styleId="ab">
    <w:name w:val="Table Grid"/>
    <w:basedOn w:val="a1"/>
    <w:uiPriority w:val="59"/>
    <w:rsid w:val="005922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5E583-16A8-4008-BE53-970F1B4D0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41</Pages>
  <Words>11657</Words>
  <Characters>66446</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omk</dc:creator>
  <cp:keywords/>
  <dc:description/>
  <cp:lastModifiedBy>omk</cp:lastModifiedBy>
  <cp:revision>4</cp:revision>
  <dcterms:created xsi:type="dcterms:W3CDTF">2025-05-30T09:26:00Z</dcterms:created>
  <dcterms:modified xsi:type="dcterms:W3CDTF">2025-06-02T09:20:00Z</dcterms:modified>
</cp:coreProperties>
</file>